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01" w:rsidRDefault="00A95701" w:rsidP="00A95701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01" w:rsidRPr="00D23DF7" w:rsidRDefault="00A95701" w:rsidP="00A95701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A95701" w:rsidRPr="00D23DF7" w:rsidRDefault="00A95701" w:rsidP="00A95701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A95701" w:rsidRPr="00D23DF7" w:rsidRDefault="00A95701" w:rsidP="00A95701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A95701" w:rsidRDefault="00A95701" w:rsidP="00A95701">
      <w:pPr>
        <w:jc w:val="center"/>
        <w:rPr>
          <w:b/>
          <w:color w:val="000000"/>
          <w:sz w:val="40"/>
          <w:szCs w:val="40"/>
        </w:rPr>
      </w:pPr>
    </w:p>
    <w:p w:rsidR="00A95701" w:rsidRPr="00842FCF" w:rsidRDefault="00A95701" w:rsidP="00A9570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A95701" w:rsidRDefault="00A95701" w:rsidP="00A95701">
      <w:pPr>
        <w:rPr>
          <w:b/>
          <w:sz w:val="28"/>
          <w:szCs w:val="28"/>
        </w:rPr>
      </w:pPr>
    </w:p>
    <w:p w:rsidR="00A95701" w:rsidRDefault="00A95701" w:rsidP="00A95701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09.04.2019г.№ 04/11</w:t>
      </w:r>
    </w:p>
    <w:p w:rsidR="0083000C" w:rsidRDefault="0083000C" w:rsidP="00A95701">
      <w:pPr>
        <w:rPr>
          <w:b/>
          <w:sz w:val="28"/>
          <w:szCs w:val="28"/>
        </w:rPr>
      </w:pPr>
    </w:p>
    <w:p w:rsidR="0083000C" w:rsidRPr="003A3D05" w:rsidRDefault="0083000C" w:rsidP="0083000C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</w:rPr>
      </w:pPr>
      <w:r w:rsidRPr="003A3D05">
        <w:rPr>
          <w:b/>
          <w:bCs/>
        </w:rPr>
        <w:t xml:space="preserve">Об утверждении </w:t>
      </w:r>
      <w:proofErr w:type="gramStart"/>
      <w:r w:rsidRPr="003A3D05">
        <w:rPr>
          <w:b/>
          <w:bCs/>
        </w:rPr>
        <w:t>Регламента реализации отдельного полномочия города Москвы</w:t>
      </w:r>
      <w:proofErr w:type="gramEnd"/>
      <w:r w:rsidRPr="003A3D05">
        <w:rPr>
          <w:bCs/>
        </w:rPr>
        <w:t xml:space="preserve"> </w:t>
      </w:r>
      <w:r w:rsidRPr="003A3D05">
        <w:rPr>
          <w:b/>
          <w:bCs/>
        </w:rPr>
        <w:t>по согласованию установки ограждающих устройств на придомовых территориях многоквартирных домов</w:t>
      </w:r>
    </w:p>
    <w:p w:rsidR="0083000C" w:rsidRPr="003A3D05" w:rsidRDefault="0083000C" w:rsidP="0083000C">
      <w:pPr>
        <w:autoSpaceDE w:val="0"/>
        <w:autoSpaceDN w:val="0"/>
        <w:adjustRightInd w:val="0"/>
        <w:ind w:right="5440" w:firstLine="709"/>
        <w:jc w:val="both"/>
        <w:rPr>
          <w:b/>
          <w:bCs/>
          <w:lang w:eastAsia="en-US"/>
        </w:rPr>
      </w:pPr>
    </w:p>
    <w:p w:rsidR="0083000C" w:rsidRPr="003A3D05" w:rsidRDefault="0083000C" w:rsidP="0083000C">
      <w:pPr>
        <w:pStyle w:val="a8"/>
        <w:ind w:firstLine="709"/>
        <w:rPr>
          <w:sz w:val="24"/>
          <w:szCs w:val="24"/>
        </w:rPr>
      </w:pPr>
      <w:proofErr w:type="gramStart"/>
      <w:r w:rsidRPr="003A3D05">
        <w:rPr>
          <w:sz w:val="24"/>
          <w:szCs w:val="24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3A3D05">
        <w:rPr>
          <w:sz w:val="24"/>
          <w:szCs w:val="24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Совет депутатов муниципального округа Преображенское решил:</w:t>
      </w:r>
    </w:p>
    <w:p w:rsidR="0083000C" w:rsidRPr="003A3D05" w:rsidRDefault="0083000C" w:rsidP="0083000C">
      <w:pPr>
        <w:pStyle w:val="a8"/>
        <w:ind w:firstLine="709"/>
        <w:rPr>
          <w:sz w:val="24"/>
          <w:szCs w:val="24"/>
        </w:rPr>
      </w:pPr>
      <w:r w:rsidRPr="003A3D05">
        <w:rPr>
          <w:sz w:val="24"/>
          <w:szCs w:val="24"/>
        </w:rPr>
        <w:t xml:space="preserve">1. Утвердить Регламент </w:t>
      </w:r>
      <w:r w:rsidRPr="003A3D05">
        <w:rPr>
          <w:bCs/>
          <w:sz w:val="24"/>
          <w:szCs w:val="24"/>
        </w:rPr>
        <w:t xml:space="preserve">реализации отдельного полномочия города Москвы по </w:t>
      </w:r>
      <w:r w:rsidRPr="003A3D05">
        <w:rPr>
          <w:bCs/>
          <w:sz w:val="24"/>
          <w:szCs w:val="24"/>
          <w:lang w:eastAsia="en-US"/>
        </w:rPr>
        <w:t xml:space="preserve">согласованию </w:t>
      </w:r>
      <w:r w:rsidRPr="003A3D05">
        <w:rPr>
          <w:bCs/>
          <w:sz w:val="24"/>
          <w:szCs w:val="24"/>
        </w:rPr>
        <w:t>установки ограждающих устройств на придомовых территориях многоквартирных домов</w:t>
      </w:r>
      <w:r w:rsidRPr="003A3D05">
        <w:rPr>
          <w:sz w:val="24"/>
          <w:szCs w:val="24"/>
        </w:rPr>
        <w:t xml:space="preserve"> (приложение). </w:t>
      </w:r>
    </w:p>
    <w:p w:rsidR="0083000C" w:rsidRPr="003A3D05" w:rsidRDefault="0083000C" w:rsidP="0083000C">
      <w:pPr>
        <w:pStyle w:val="a8"/>
        <w:ind w:firstLine="709"/>
        <w:rPr>
          <w:sz w:val="24"/>
          <w:szCs w:val="24"/>
        </w:rPr>
      </w:pPr>
      <w:r w:rsidRPr="003A3D05">
        <w:rPr>
          <w:sz w:val="24"/>
          <w:szCs w:val="24"/>
        </w:rPr>
        <w:t xml:space="preserve"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Преображенское района города Москвы в течение 3 дней со дня его принятия. </w:t>
      </w:r>
    </w:p>
    <w:p w:rsidR="0083000C" w:rsidRPr="003A3D05" w:rsidRDefault="0083000C" w:rsidP="0083000C">
      <w:pPr>
        <w:pStyle w:val="a8"/>
        <w:ind w:firstLine="709"/>
        <w:rPr>
          <w:sz w:val="24"/>
          <w:szCs w:val="24"/>
        </w:rPr>
      </w:pPr>
      <w:r w:rsidRPr="003A3D05">
        <w:rPr>
          <w:sz w:val="24"/>
          <w:szCs w:val="24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83000C" w:rsidRPr="003A3D05" w:rsidRDefault="0083000C" w:rsidP="0083000C">
      <w:pPr>
        <w:pStyle w:val="a8"/>
        <w:ind w:firstLine="709"/>
        <w:rPr>
          <w:b/>
          <w:bCs/>
          <w:sz w:val="24"/>
          <w:szCs w:val="24"/>
        </w:rPr>
      </w:pPr>
      <w:r w:rsidRPr="003A3D05">
        <w:rPr>
          <w:sz w:val="24"/>
          <w:szCs w:val="24"/>
        </w:rPr>
        <w:t xml:space="preserve">4. </w:t>
      </w:r>
      <w:proofErr w:type="gramStart"/>
      <w:r w:rsidRPr="003A3D05">
        <w:rPr>
          <w:sz w:val="24"/>
          <w:szCs w:val="24"/>
        </w:rPr>
        <w:t>Контроль за</w:t>
      </w:r>
      <w:proofErr w:type="gramEnd"/>
      <w:r w:rsidRPr="003A3D05">
        <w:rPr>
          <w:sz w:val="24"/>
          <w:szCs w:val="24"/>
        </w:rPr>
        <w:t xml:space="preserve"> выполнением настоящего решения возложить на главу муниципального округа Преображенское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Иноземцеву</w:t>
      </w:r>
      <w:proofErr w:type="spellEnd"/>
      <w:r>
        <w:rPr>
          <w:sz w:val="24"/>
          <w:szCs w:val="24"/>
        </w:rPr>
        <w:t xml:space="preserve"> Н.И.</w:t>
      </w:r>
      <w:r w:rsidRPr="003A3D05">
        <w:rPr>
          <w:sz w:val="24"/>
          <w:szCs w:val="24"/>
        </w:rPr>
        <w:t>.</w:t>
      </w:r>
    </w:p>
    <w:p w:rsidR="0083000C" w:rsidRPr="003A3D05" w:rsidRDefault="0083000C" w:rsidP="0083000C">
      <w:pPr>
        <w:ind w:firstLine="709"/>
        <w:jc w:val="both"/>
      </w:pPr>
    </w:p>
    <w:p w:rsidR="0083000C" w:rsidRDefault="0083000C" w:rsidP="0083000C">
      <w:pPr>
        <w:spacing w:line="228" w:lineRule="auto"/>
        <w:ind w:left="-284" w:right="-1"/>
        <w:jc w:val="both"/>
        <w:rPr>
          <w:b/>
        </w:rPr>
      </w:pPr>
      <w:r w:rsidRPr="003A3D05">
        <w:rPr>
          <w:b/>
        </w:rPr>
        <w:tab/>
      </w:r>
    </w:p>
    <w:p w:rsidR="0083000C" w:rsidRDefault="0083000C" w:rsidP="0083000C">
      <w:pPr>
        <w:spacing w:line="228" w:lineRule="auto"/>
        <w:ind w:left="-284" w:right="-1"/>
        <w:jc w:val="both"/>
        <w:rPr>
          <w:b/>
        </w:rPr>
      </w:pPr>
    </w:p>
    <w:p w:rsidR="0083000C" w:rsidRPr="003A3D05" w:rsidRDefault="0083000C" w:rsidP="0083000C">
      <w:pPr>
        <w:spacing w:line="228" w:lineRule="auto"/>
        <w:ind w:left="-284" w:right="-1"/>
        <w:jc w:val="both"/>
        <w:rPr>
          <w:b/>
        </w:rPr>
      </w:pPr>
      <w:r>
        <w:rPr>
          <w:b/>
        </w:rPr>
        <w:t xml:space="preserve">    </w:t>
      </w:r>
      <w:r w:rsidRPr="003A3D05">
        <w:rPr>
          <w:b/>
        </w:rPr>
        <w:t xml:space="preserve">Глава муниципального округа </w:t>
      </w:r>
    </w:p>
    <w:p w:rsidR="0083000C" w:rsidRPr="003A3D05" w:rsidRDefault="0083000C" w:rsidP="0083000C">
      <w:pPr>
        <w:spacing w:line="228" w:lineRule="auto"/>
        <w:ind w:left="-284" w:right="-1"/>
        <w:jc w:val="both"/>
      </w:pPr>
      <w:r w:rsidRPr="003A3D05">
        <w:rPr>
          <w:b/>
        </w:rPr>
        <w:t xml:space="preserve">    Преображенское</w:t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proofErr w:type="spellStart"/>
      <w:r w:rsidRPr="003A3D05">
        <w:rPr>
          <w:b/>
        </w:rPr>
        <w:t>Н.И.Иноземцева</w:t>
      </w:r>
      <w:proofErr w:type="spellEnd"/>
      <w:r w:rsidRPr="003A3D05">
        <w:rPr>
          <w:b/>
        </w:rPr>
        <w:tab/>
      </w:r>
    </w:p>
    <w:p w:rsidR="0083000C" w:rsidRPr="003A3D05" w:rsidRDefault="0083000C" w:rsidP="0083000C">
      <w:pPr>
        <w:pStyle w:val="a4"/>
        <w:jc w:val="both"/>
      </w:pPr>
    </w:p>
    <w:p w:rsidR="0083000C" w:rsidRPr="003A3D05" w:rsidRDefault="0083000C" w:rsidP="0083000C">
      <w:pPr>
        <w:pStyle w:val="a4"/>
        <w:jc w:val="both"/>
      </w:pPr>
    </w:p>
    <w:p w:rsidR="0083000C" w:rsidRPr="003A3D05" w:rsidRDefault="0083000C" w:rsidP="0083000C">
      <w:pPr>
        <w:ind w:firstLine="700"/>
        <w:jc w:val="both"/>
        <w:rPr>
          <w:b/>
        </w:rPr>
      </w:pP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</w:p>
    <w:p w:rsidR="0083000C" w:rsidRPr="003A3D05" w:rsidRDefault="0083000C" w:rsidP="0083000C">
      <w:pPr>
        <w:ind w:firstLine="5954"/>
        <w:sectPr w:rsidR="0083000C" w:rsidRPr="003A3D05" w:rsidSect="006C6B86">
          <w:pgSz w:w="11906" w:h="16838"/>
          <w:pgMar w:top="426" w:right="849" w:bottom="709" w:left="1134" w:header="709" w:footer="709" w:gutter="0"/>
          <w:cols w:space="708"/>
          <w:titlePg/>
          <w:docGrid w:linePitch="360"/>
        </w:sectPr>
      </w:pPr>
    </w:p>
    <w:p w:rsidR="0083000C" w:rsidRDefault="0083000C" w:rsidP="0083000C">
      <w:pPr>
        <w:pStyle w:val="a4"/>
        <w:jc w:val="right"/>
      </w:pPr>
    </w:p>
    <w:p w:rsidR="0083000C" w:rsidRPr="003A3D05" w:rsidRDefault="0083000C" w:rsidP="0083000C">
      <w:pPr>
        <w:pStyle w:val="a4"/>
        <w:jc w:val="right"/>
      </w:pPr>
      <w:r w:rsidRPr="003A3D05">
        <w:t>Приложение</w:t>
      </w:r>
    </w:p>
    <w:p w:rsidR="0083000C" w:rsidRPr="003A3D05" w:rsidRDefault="0083000C" w:rsidP="0083000C">
      <w:pPr>
        <w:pStyle w:val="a4"/>
        <w:jc w:val="right"/>
      </w:pPr>
      <w:r w:rsidRPr="003A3D05">
        <w:t>к решению Совета депутатов</w:t>
      </w:r>
    </w:p>
    <w:p w:rsidR="0083000C" w:rsidRPr="003A3D05" w:rsidRDefault="0083000C" w:rsidP="0083000C">
      <w:pPr>
        <w:pStyle w:val="a4"/>
        <w:jc w:val="right"/>
        <w:rPr>
          <w:i/>
        </w:rPr>
      </w:pPr>
      <w:r w:rsidRPr="003A3D05">
        <w:t xml:space="preserve"> муниципального округа Преображенское </w:t>
      </w:r>
      <w:r w:rsidRPr="003A3D05">
        <w:rPr>
          <w:i/>
        </w:rPr>
        <w:t xml:space="preserve"> </w:t>
      </w:r>
    </w:p>
    <w:p w:rsidR="0083000C" w:rsidRPr="003A3D05" w:rsidRDefault="0083000C" w:rsidP="0083000C">
      <w:pPr>
        <w:pStyle w:val="a4"/>
        <w:jc w:val="right"/>
      </w:pPr>
      <w:r w:rsidRPr="003A3D05">
        <w:t>от 09 апреля  2019 года №</w:t>
      </w:r>
      <w:r>
        <w:t>04/11</w:t>
      </w:r>
    </w:p>
    <w:p w:rsidR="0083000C" w:rsidRPr="003A3D05" w:rsidRDefault="0083000C" w:rsidP="0083000C">
      <w:pPr>
        <w:pStyle w:val="a4"/>
        <w:jc w:val="right"/>
      </w:pPr>
    </w:p>
    <w:p w:rsidR="0083000C" w:rsidRPr="003A3D05" w:rsidRDefault="0083000C" w:rsidP="0083000C">
      <w:pPr>
        <w:ind w:left="5670"/>
        <w:contextualSpacing/>
        <w:jc w:val="right"/>
      </w:pPr>
    </w:p>
    <w:p w:rsidR="0083000C" w:rsidRPr="003A3D05" w:rsidRDefault="0083000C" w:rsidP="0083000C">
      <w:pPr>
        <w:ind w:firstLine="709"/>
        <w:jc w:val="both"/>
      </w:pPr>
    </w:p>
    <w:p w:rsidR="0083000C" w:rsidRPr="003A3D05" w:rsidRDefault="0083000C" w:rsidP="008300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3D05">
        <w:rPr>
          <w:rFonts w:ascii="Times New Roman" w:hAnsi="Times New Roman" w:cs="Times New Roman"/>
          <w:sz w:val="24"/>
          <w:szCs w:val="24"/>
        </w:rPr>
        <w:t>Регламент</w:t>
      </w:r>
    </w:p>
    <w:p w:rsidR="0083000C" w:rsidRPr="003A3D05" w:rsidRDefault="0083000C" w:rsidP="008300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3D05">
        <w:rPr>
          <w:rFonts w:ascii="Times New Roman" w:hAnsi="Times New Roman" w:cs="Times New Roman"/>
          <w:bCs w:val="0"/>
          <w:sz w:val="24"/>
          <w:szCs w:val="24"/>
        </w:rPr>
        <w:t xml:space="preserve">реализации отдельных полномочий города Москвы по </w:t>
      </w:r>
      <w:r w:rsidRPr="003A3D05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согласованию </w:t>
      </w:r>
      <w:r w:rsidRPr="003A3D05">
        <w:rPr>
          <w:rFonts w:ascii="Times New Roman" w:hAnsi="Times New Roman" w:cs="Times New Roman"/>
          <w:bCs w:val="0"/>
          <w:sz w:val="24"/>
          <w:szCs w:val="24"/>
        </w:rPr>
        <w:t>установки ограждающих устройств на придомовых территориях многоквартирных домов</w:t>
      </w:r>
    </w:p>
    <w:p w:rsidR="0083000C" w:rsidRPr="003A3D05" w:rsidRDefault="0083000C" w:rsidP="008300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000C" w:rsidRPr="003A3D05" w:rsidRDefault="0083000C" w:rsidP="0083000C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3A3D05">
        <w:rPr>
          <w:rFonts w:ascii="Times New Roman" w:hAnsi="Times New Roman" w:cs="Times New Roman"/>
          <w:b w:val="0"/>
          <w:sz w:val="24"/>
          <w:szCs w:val="24"/>
        </w:rPr>
        <w:t xml:space="preserve">1. Настоящий Регламент определяет порядок 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реализации 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 xml:space="preserve">Советом депутатов муниципального округа Преображенское (далее – Совет депутатов) 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отдельного полномочия города Москвы по 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согласованию 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ограждающих устройств на придомовых территориях многоквартирных домов 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>(далее – переданное полномочие или установка ограждающих устройств)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83000C" w:rsidRPr="003A3D05" w:rsidRDefault="0083000C" w:rsidP="0083000C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D0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2. 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>Организацию работы по реализации Советом депутатов переданного полномочия осуществляет глава муниципального округа Преображенское и комиссия по развитию муниципального округа Преображенское Совета депутатов (далее – профильная комиссия).</w:t>
      </w:r>
    </w:p>
    <w:p w:rsidR="0083000C" w:rsidRPr="003A3D05" w:rsidRDefault="0083000C" w:rsidP="0083000C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D05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3A3D05">
        <w:rPr>
          <w:rFonts w:ascii="Times New Roman" w:hAnsi="Times New Roman" w:cs="Times New Roman"/>
          <w:b w:val="0"/>
          <w:sz w:val="24"/>
          <w:szCs w:val="24"/>
        </w:rPr>
        <w:t>Началом осуществления Советом депутатов переданного полномочия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>является поступление в Совет депутатов</w:t>
      </w:r>
      <w:r w:rsidRPr="003A3D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обращения лица, 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 и </w:t>
      </w:r>
      <w:r w:rsidRPr="003A3D05">
        <w:rPr>
          <w:rFonts w:ascii="Times New Roman" w:hAnsi="Times New Roman" w:cs="Times New Roman"/>
          <w:b w:val="0"/>
          <w:sz w:val="24"/>
          <w:szCs w:val="24"/>
          <w:lang w:eastAsia="en-US"/>
        </w:rPr>
        <w:t>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</w:t>
      </w:r>
      <w:proofErr w:type="gramEnd"/>
      <w:r w:rsidRPr="003A3D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реализации </w:t>
      </w:r>
      <w:proofErr w:type="spellStart"/>
      <w:r w:rsidRPr="003A3D05">
        <w:rPr>
          <w:rFonts w:ascii="Times New Roman" w:hAnsi="Times New Roman" w:cs="Times New Roman"/>
          <w:b w:val="0"/>
          <w:sz w:val="24"/>
          <w:szCs w:val="24"/>
          <w:lang w:eastAsia="en-US"/>
        </w:rPr>
        <w:t>пилотного</w:t>
      </w:r>
      <w:proofErr w:type="spellEnd"/>
      <w:r w:rsidRPr="003A3D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проекта «Электронный дом», с приложением проекта размещения ограждающего устройства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 xml:space="preserve"> (далее – обращение). </w:t>
      </w:r>
    </w:p>
    <w:p w:rsidR="0083000C" w:rsidRPr="003A3D05" w:rsidRDefault="0083000C" w:rsidP="0083000C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D05">
        <w:rPr>
          <w:rFonts w:ascii="Times New Roman" w:hAnsi="Times New Roman" w:cs="Times New Roman"/>
          <w:b w:val="0"/>
          <w:sz w:val="24"/>
          <w:szCs w:val="24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83000C" w:rsidRPr="003A3D05" w:rsidRDefault="0083000C" w:rsidP="0083000C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3D05">
        <w:rPr>
          <w:rFonts w:ascii="Times New Roman" w:hAnsi="Times New Roman" w:cs="Times New Roman"/>
          <w:b w:val="0"/>
          <w:sz w:val="24"/>
          <w:szCs w:val="24"/>
        </w:rPr>
        <w:t xml:space="preserve">5. Профильная комиссия обеспечивает рассмотрение обращения на заседании комиссии и подготовку проекта решения Совета 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депутатов о </w:t>
      </w:r>
      <w:r w:rsidRPr="003A3D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согласовании или об отказе в согласовании 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ограждающих устройств </w:t>
      </w:r>
      <w:r w:rsidRPr="003A3D05">
        <w:rPr>
          <w:rFonts w:ascii="Times New Roman" w:hAnsi="Times New Roman" w:cs="Times New Roman"/>
          <w:b w:val="0"/>
          <w:sz w:val="24"/>
          <w:szCs w:val="24"/>
          <w:lang w:eastAsia="en-US"/>
        </w:rPr>
        <w:t>(далее – проект решения)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83000C" w:rsidRPr="003A3D05" w:rsidRDefault="0083000C" w:rsidP="0083000C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>. Обращение и проект решения рассматривается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83000C" w:rsidRPr="003A3D05" w:rsidRDefault="0083000C" w:rsidP="0083000C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D05">
        <w:rPr>
          <w:rFonts w:ascii="Times New Roman" w:hAnsi="Times New Roman" w:cs="Times New Roman"/>
          <w:b w:val="0"/>
          <w:sz w:val="24"/>
          <w:szCs w:val="24"/>
        </w:rPr>
        <w:t>7. Информация о дате, времени и месте проведения заседания Совета депутатов, на котором будет рассматриваться обращение и проект решения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 xml:space="preserve">направляется уполномоченному лицу, в управу </w:t>
      </w:r>
      <w:r>
        <w:rPr>
          <w:rFonts w:ascii="Times New Roman" w:hAnsi="Times New Roman" w:cs="Times New Roman"/>
          <w:b w:val="0"/>
          <w:sz w:val="24"/>
          <w:szCs w:val="24"/>
        </w:rPr>
        <w:t>Преображенского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 xml:space="preserve"> района города Москвы (далее – управа района) и размещается на официальном сайте муниципального округа Преображенское в информационно-телекоммуникационной сети «Интернет» не </w:t>
      </w:r>
      <w:proofErr w:type="gramStart"/>
      <w:r w:rsidRPr="003A3D05">
        <w:rPr>
          <w:rFonts w:ascii="Times New Roman" w:hAnsi="Times New Roman" w:cs="Times New Roman"/>
          <w:b w:val="0"/>
          <w:sz w:val="24"/>
          <w:szCs w:val="24"/>
        </w:rPr>
        <w:t>позднее</w:t>
      </w:r>
      <w:proofErr w:type="gramEnd"/>
      <w:r w:rsidRPr="003A3D05">
        <w:rPr>
          <w:rFonts w:ascii="Times New Roman" w:hAnsi="Times New Roman" w:cs="Times New Roman"/>
          <w:b w:val="0"/>
          <w:sz w:val="24"/>
          <w:szCs w:val="24"/>
        </w:rPr>
        <w:t xml:space="preserve"> чем за 3 дня до дня заседания. </w:t>
      </w:r>
    </w:p>
    <w:p w:rsidR="0083000C" w:rsidRPr="003A3D05" w:rsidRDefault="0083000C" w:rsidP="0083000C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>8. Р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 xml:space="preserve">ешение Совета 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депутатов о </w:t>
      </w:r>
      <w:r w:rsidRPr="003A3D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согласовании или об отказе в согласовании 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>установки ограждающих устрой</w:t>
      </w:r>
      <w:proofErr w:type="gramStart"/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>ств сч</w:t>
      </w:r>
      <w:proofErr w:type="gramEnd"/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итается принятым, если в 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83000C" w:rsidRPr="003A3D05" w:rsidRDefault="0083000C" w:rsidP="0083000C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D05">
        <w:rPr>
          <w:rFonts w:ascii="Times New Roman" w:hAnsi="Times New Roman" w:cs="Times New Roman"/>
          <w:b w:val="0"/>
          <w:sz w:val="24"/>
          <w:szCs w:val="24"/>
        </w:rPr>
        <w:t xml:space="preserve">9. В решении Совета депутатов об отказе в согласовании 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ограждающих устройств 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>указываются основания такого отказа 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:rsidR="0083000C" w:rsidRPr="003A3D05" w:rsidRDefault="0083000C" w:rsidP="0083000C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3A3D0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10. </w:t>
      </w:r>
      <w:r w:rsidRPr="003A3D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Решение Совета депутатов о согласовании или об отказе в согласовании </w:t>
      </w:r>
      <w:r w:rsidRPr="003A3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ограждающих устройств </w:t>
      </w:r>
      <w:r w:rsidRPr="003A3D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направляется 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 xml:space="preserve">уполномоченному лицу, </w:t>
      </w:r>
      <w:r w:rsidRPr="003A3D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</w:t>
      </w:r>
      <w:r w:rsidRPr="003A3D05">
        <w:rPr>
          <w:rFonts w:ascii="Times New Roman" w:hAnsi="Times New Roman" w:cs="Times New Roman"/>
          <w:b w:val="0"/>
          <w:sz w:val="24"/>
          <w:szCs w:val="24"/>
        </w:rPr>
        <w:t>не позднее 3 рабочих дней со дня его принятия</w:t>
      </w:r>
      <w:r w:rsidRPr="003A3D05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83000C" w:rsidRPr="003A3D05" w:rsidRDefault="0083000C" w:rsidP="0083000C">
      <w:pPr>
        <w:pStyle w:val="a4"/>
        <w:jc w:val="both"/>
      </w:pPr>
      <w:r w:rsidRPr="003A3D05">
        <w:t>Указанное решение подлежит также опубликованию в бюллетене «Московский муниципальный вестник» и размещению на официальном сайте муниципального округа Преображенское в информационно-телекоммуникационной сети «Интернет.</w:t>
      </w:r>
    </w:p>
    <w:p w:rsidR="0083000C" w:rsidRPr="003A3D05" w:rsidRDefault="0083000C" w:rsidP="0083000C">
      <w:pPr>
        <w:pStyle w:val="a4"/>
        <w:jc w:val="both"/>
      </w:pPr>
    </w:p>
    <w:p w:rsidR="00A95701" w:rsidRDefault="00A95701" w:rsidP="00A95701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A95701" w:rsidRPr="002B297D" w:rsidTr="00D410E0">
        <w:tc>
          <w:tcPr>
            <w:tcW w:w="5495" w:type="dxa"/>
            <w:hideMark/>
          </w:tcPr>
          <w:p w:rsidR="00A95701" w:rsidRPr="002B297D" w:rsidRDefault="00A95701" w:rsidP="00D410E0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</w:tr>
    </w:tbl>
    <w:p w:rsidR="00772C75" w:rsidRDefault="00772C75"/>
    <w:sectPr w:rsidR="00772C75" w:rsidSect="0077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5701"/>
    <w:rsid w:val="00772C75"/>
    <w:rsid w:val="0083000C"/>
    <w:rsid w:val="00A95701"/>
    <w:rsid w:val="00F4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5701"/>
    <w:rPr>
      <w:b/>
      <w:bCs/>
    </w:rPr>
  </w:style>
  <w:style w:type="paragraph" w:styleId="a4">
    <w:name w:val="No Spacing"/>
    <w:link w:val="a5"/>
    <w:uiPriority w:val="1"/>
    <w:qFormat/>
    <w:rsid w:val="00A9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95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7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83000C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300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300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2019-04-09T06:52:00Z</dcterms:created>
  <dcterms:modified xsi:type="dcterms:W3CDTF">2019-04-09T07:17:00Z</dcterms:modified>
</cp:coreProperties>
</file>