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629" w:rsidRDefault="00D42629" w:rsidP="00D4262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393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B1" w:rsidRPr="002906B1" w:rsidRDefault="002906B1" w:rsidP="002906B1">
      <w:pPr>
        <w:ind w:left="3540"/>
        <w:rPr>
          <w:sz w:val="24"/>
          <w:szCs w:val="24"/>
        </w:rPr>
      </w:pPr>
      <w:r w:rsidRPr="002906B1">
        <w:rPr>
          <w:sz w:val="24"/>
          <w:szCs w:val="24"/>
        </w:rPr>
        <w:t>ОСС в своем доме – отличное начало перемен!</w:t>
      </w:r>
    </w:p>
    <w:p w:rsidR="002906B1" w:rsidRPr="002906B1" w:rsidRDefault="002906B1" w:rsidP="002906B1">
      <w:pPr>
        <w:ind w:left="3540"/>
        <w:rPr>
          <w:sz w:val="24"/>
          <w:szCs w:val="24"/>
        </w:rPr>
      </w:pPr>
      <w:r w:rsidRPr="002906B1">
        <w:rPr>
          <w:sz w:val="24"/>
          <w:szCs w:val="24"/>
        </w:rPr>
        <w:t>Это может каждый.</w:t>
      </w:r>
    </w:p>
    <w:p w:rsidR="00222F37" w:rsidRPr="00E4210B" w:rsidRDefault="00E4210B" w:rsidP="002906B1">
      <w:pPr>
        <w:jc w:val="center"/>
        <w:rPr>
          <w:sz w:val="28"/>
          <w:szCs w:val="28"/>
        </w:rPr>
      </w:pPr>
      <w:r w:rsidRPr="00E4210B">
        <w:rPr>
          <w:sz w:val="28"/>
          <w:szCs w:val="28"/>
        </w:rPr>
        <w:t>Отчет депутата за 2020 год</w:t>
      </w:r>
    </w:p>
    <w:p w:rsidR="00E4210B" w:rsidRPr="00E4210B" w:rsidRDefault="00E4210B">
      <w:pPr>
        <w:rPr>
          <w:sz w:val="28"/>
          <w:szCs w:val="28"/>
        </w:rPr>
      </w:pPr>
      <w:r w:rsidRPr="00E4210B">
        <w:rPr>
          <w:sz w:val="28"/>
          <w:szCs w:val="28"/>
        </w:rPr>
        <w:tab/>
        <w:t xml:space="preserve">В соответствии с уставом </w:t>
      </w:r>
      <w:r w:rsidR="002906B1">
        <w:rPr>
          <w:sz w:val="28"/>
          <w:szCs w:val="28"/>
        </w:rPr>
        <w:t>СД</w:t>
      </w:r>
      <w:r w:rsidRPr="00E4210B">
        <w:rPr>
          <w:sz w:val="28"/>
          <w:szCs w:val="28"/>
        </w:rPr>
        <w:t xml:space="preserve"> </w:t>
      </w:r>
      <w:r w:rsidR="002906B1">
        <w:rPr>
          <w:sz w:val="28"/>
          <w:szCs w:val="28"/>
        </w:rPr>
        <w:t>МО</w:t>
      </w:r>
      <w:r w:rsidRPr="00E4210B">
        <w:rPr>
          <w:sz w:val="28"/>
          <w:szCs w:val="28"/>
        </w:rPr>
        <w:t xml:space="preserve"> </w:t>
      </w:r>
      <w:r w:rsidR="002906B1">
        <w:rPr>
          <w:sz w:val="28"/>
          <w:szCs w:val="28"/>
        </w:rPr>
        <w:t>П</w:t>
      </w:r>
      <w:r w:rsidRPr="00E4210B">
        <w:rPr>
          <w:sz w:val="28"/>
          <w:szCs w:val="28"/>
        </w:rPr>
        <w:t>реображенское</w:t>
      </w:r>
      <w:r>
        <w:rPr>
          <w:sz w:val="28"/>
          <w:szCs w:val="28"/>
        </w:rPr>
        <w:t xml:space="preserve"> принимала участие в заседаниях, голосованиях по всем текущим вопросам.</w:t>
      </w:r>
    </w:p>
    <w:p w:rsidR="00E4210B" w:rsidRPr="00E4210B" w:rsidRDefault="00E4210B" w:rsidP="002906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Я проживаю на территор</w:t>
      </w:r>
      <w:bookmarkStart w:id="0" w:name="_GoBack"/>
      <w:bookmarkEnd w:id="0"/>
      <w:r>
        <w:rPr>
          <w:sz w:val="28"/>
          <w:szCs w:val="28"/>
        </w:rPr>
        <w:t>ии своего избирательного округа и постоянно нахожусь на связи со своими избирателями. Активные жители почти ежедневно обращаются ко мне по самым разным вопросам. Всегда стараюсь помочь. Радует растущий уровень информированности людей о происходящих в районе событиях.</w:t>
      </w:r>
      <w:r w:rsidR="002906B1">
        <w:rPr>
          <w:sz w:val="28"/>
          <w:szCs w:val="28"/>
        </w:rPr>
        <w:t xml:space="preserve"> В условиях пандемии сократилось общение очное. Но сильно выросло общение в мессенджерах и соцсетях.</w:t>
      </w:r>
    </w:p>
    <w:p w:rsidR="00E4210B" w:rsidRDefault="00E4210B" w:rsidP="002906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разным вопросам отправлено в органы власти </w:t>
      </w:r>
      <w:r w:rsidR="006B65FD">
        <w:rPr>
          <w:sz w:val="28"/>
          <w:szCs w:val="28"/>
        </w:rPr>
        <w:t>необходимое количество запросов. Почти на все получены ответы.</w:t>
      </w:r>
    </w:p>
    <w:p w:rsidR="002C53BA" w:rsidRPr="00E4210B" w:rsidRDefault="002C53BA" w:rsidP="002906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Весной 2020года начались работы по текущему ремонту домов. Успели сделать и принять буквально три адреса и пришло распоряжение о приостановке на время карантина. Вероятно все дома, стоящие в плане на 2020</w:t>
      </w:r>
      <w:proofErr w:type="gramStart"/>
      <w:r>
        <w:rPr>
          <w:sz w:val="28"/>
          <w:szCs w:val="28"/>
        </w:rPr>
        <w:t>год ,</w:t>
      </w:r>
      <w:proofErr w:type="gramEnd"/>
      <w:r>
        <w:rPr>
          <w:sz w:val="28"/>
          <w:szCs w:val="28"/>
        </w:rPr>
        <w:t xml:space="preserve"> перейдут на 2021год. Но это пока не точно. Ждём уточнений.</w:t>
      </w:r>
    </w:p>
    <w:p w:rsidR="00B039A1" w:rsidRDefault="006B65FD" w:rsidP="002906B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работы по капремонту были отложены на следующий год. Но часть работ прошла по графику. Соответствующие Акты по капремонту были подписаны по итогам работы комиссий.</w:t>
      </w:r>
      <w:r w:rsidR="002906B1">
        <w:rPr>
          <w:sz w:val="28"/>
          <w:szCs w:val="28"/>
        </w:rPr>
        <w:t xml:space="preserve"> </w:t>
      </w:r>
    </w:p>
    <w:p w:rsidR="00B039A1" w:rsidRDefault="00B039A1" w:rsidP="002906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Дома, вошедшие в график капремонта на 2021 год, проводили ОСС (Общее Собрание Собственников) и выбирали нужные им работы. Тендеры также прошли в 2020году и определены подрядчики на капремонт.</w:t>
      </w:r>
    </w:p>
    <w:p w:rsidR="00E4210B" w:rsidRPr="00E4210B" w:rsidRDefault="002906B1" w:rsidP="002906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039A1">
        <w:rPr>
          <w:sz w:val="28"/>
          <w:szCs w:val="28"/>
        </w:rPr>
        <w:t xml:space="preserve">в самом конце 2020года </w:t>
      </w:r>
      <w:r>
        <w:rPr>
          <w:sz w:val="28"/>
          <w:szCs w:val="28"/>
        </w:rPr>
        <w:t xml:space="preserve">открыты работы в домах, где капремонт проходит уже в 2021году. Сотрудничество с собственниками домов, где </w:t>
      </w:r>
      <w:r w:rsidR="00B039A1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капремонт</w:t>
      </w:r>
      <w:r w:rsidR="00B039A1">
        <w:rPr>
          <w:sz w:val="28"/>
          <w:szCs w:val="28"/>
        </w:rPr>
        <w:t>,</w:t>
      </w:r>
      <w:r>
        <w:rPr>
          <w:sz w:val="28"/>
          <w:szCs w:val="28"/>
        </w:rPr>
        <w:t xml:space="preserve"> идет </w:t>
      </w:r>
      <w:r w:rsidR="00840257">
        <w:rPr>
          <w:sz w:val="28"/>
          <w:szCs w:val="28"/>
        </w:rPr>
        <w:t xml:space="preserve">хорошо. Люди все больше интересуются, когда и как проходят работы. Стараются следить за действиями подрядчика. Это важно и необходимо. Подрядчик уйдет, а людям жить в этом доме. </w:t>
      </w:r>
    </w:p>
    <w:p w:rsidR="00CE069A" w:rsidRDefault="006B65FD" w:rsidP="00B039A1">
      <w:pPr>
        <w:ind w:firstLine="708"/>
        <w:rPr>
          <w:sz w:val="28"/>
          <w:szCs w:val="28"/>
        </w:rPr>
      </w:pPr>
      <w:r w:rsidRPr="009F3129">
        <w:rPr>
          <w:sz w:val="28"/>
          <w:szCs w:val="28"/>
        </w:rPr>
        <w:t xml:space="preserve">Всё больше </w:t>
      </w:r>
      <w:r w:rsidR="009F3129" w:rsidRPr="009F3129">
        <w:rPr>
          <w:sz w:val="28"/>
          <w:szCs w:val="28"/>
        </w:rPr>
        <w:t>активных собственников понимает</w:t>
      </w:r>
      <w:r w:rsidR="00840257">
        <w:rPr>
          <w:sz w:val="28"/>
          <w:szCs w:val="28"/>
        </w:rPr>
        <w:t>,</w:t>
      </w:r>
      <w:r w:rsidR="009F3129" w:rsidRPr="009F3129">
        <w:rPr>
          <w:sz w:val="28"/>
          <w:szCs w:val="28"/>
        </w:rPr>
        <w:t xml:space="preserve"> как и зачем проводить ОСС в своем доме. </w:t>
      </w:r>
    </w:p>
    <w:p w:rsidR="00B039A1" w:rsidRDefault="009F3129" w:rsidP="00B039A1">
      <w:pPr>
        <w:ind w:firstLine="708"/>
        <w:rPr>
          <w:sz w:val="28"/>
          <w:szCs w:val="28"/>
        </w:rPr>
      </w:pPr>
      <w:r w:rsidRPr="009F3129">
        <w:rPr>
          <w:sz w:val="28"/>
          <w:szCs w:val="28"/>
        </w:rPr>
        <w:t>И в 2020 году я помогала собственникам нескольких домов проводить ОСС по переносу работ по капремонту</w:t>
      </w:r>
      <w:r w:rsidR="00B039A1">
        <w:rPr>
          <w:sz w:val="28"/>
          <w:szCs w:val="28"/>
        </w:rPr>
        <w:t xml:space="preserve">. Перенос работ понадобился двум домам. Там было запланировано много работ. Но возникли трудности. Оба дома </w:t>
      </w:r>
      <w:proofErr w:type="spellStart"/>
      <w:r w:rsidR="00B039A1">
        <w:rPr>
          <w:sz w:val="28"/>
          <w:szCs w:val="28"/>
        </w:rPr>
        <w:t>бесподвальные</w:t>
      </w:r>
      <w:proofErr w:type="spellEnd"/>
      <w:r w:rsidR="00B039A1">
        <w:rPr>
          <w:sz w:val="28"/>
          <w:szCs w:val="28"/>
        </w:rPr>
        <w:t xml:space="preserve">. Это значит, что заменить разводящие магистрали </w:t>
      </w:r>
      <w:r w:rsidR="00CE069A">
        <w:rPr>
          <w:sz w:val="28"/>
          <w:szCs w:val="28"/>
        </w:rPr>
        <w:t>просто спустившись в подвал не получится. Надо вскрывать полы в квартирах на первом этаже. ФКР никак не помогает собственникам в такой ситуации. Только выпустил расп</w:t>
      </w:r>
      <w:r w:rsidR="00B975D7">
        <w:rPr>
          <w:sz w:val="28"/>
          <w:szCs w:val="28"/>
        </w:rPr>
        <w:t>о</w:t>
      </w:r>
      <w:r w:rsidR="00CE069A">
        <w:rPr>
          <w:sz w:val="28"/>
          <w:szCs w:val="28"/>
        </w:rPr>
        <w:t xml:space="preserve">ряжение: «собственники должны за свой счет освободить помещение от себя и от мебели на 30 дней». В некоторых квартирах сделан </w:t>
      </w:r>
      <w:proofErr w:type="gramStart"/>
      <w:r w:rsidR="00CE069A">
        <w:rPr>
          <w:sz w:val="28"/>
          <w:szCs w:val="28"/>
        </w:rPr>
        <w:t>хороший ремонт</w:t>
      </w:r>
      <w:proofErr w:type="gramEnd"/>
      <w:r w:rsidR="00CE069A">
        <w:rPr>
          <w:sz w:val="28"/>
          <w:szCs w:val="28"/>
        </w:rPr>
        <w:t xml:space="preserve"> и они не хотят его портить. Восстановить в том же виде ФКР не обещает. В коммунальных квартирах людям просто некуда переехать. Трубы проложены под полом квартир под окном. И разбирать полы придется во всех комнатах. Собственники приняли решение перенести замену разводящих магистралей на </w:t>
      </w:r>
      <w:r w:rsidR="006D7CE8">
        <w:rPr>
          <w:sz w:val="28"/>
          <w:szCs w:val="28"/>
        </w:rPr>
        <w:t>2027-2029гг. И провести в 2021 году только ремонт системы электроснабжения. Электрические провода алюминиевые. С 1957года. Пора менять.</w:t>
      </w:r>
    </w:p>
    <w:p w:rsidR="006D7CE8" w:rsidRDefault="006D7CE8" w:rsidP="00B039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6E5686">
        <w:rPr>
          <w:sz w:val="28"/>
          <w:szCs w:val="28"/>
        </w:rPr>
        <w:t>собственники</w:t>
      </w:r>
      <w:r>
        <w:rPr>
          <w:sz w:val="28"/>
          <w:szCs w:val="28"/>
        </w:rPr>
        <w:t>, которые хотят провести ОСС по выбору Совета Дома (собственники обязаны это сделать на основании ст</w:t>
      </w:r>
      <w:r w:rsidR="006E5686">
        <w:rPr>
          <w:sz w:val="28"/>
          <w:szCs w:val="28"/>
        </w:rPr>
        <w:t>.161</w:t>
      </w:r>
      <w:r>
        <w:rPr>
          <w:sz w:val="28"/>
          <w:szCs w:val="28"/>
        </w:rPr>
        <w:t xml:space="preserve">   ЖК РФ)</w:t>
      </w:r>
      <w:r w:rsidR="006E5686">
        <w:rPr>
          <w:sz w:val="28"/>
          <w:szCs w:val="28"/>
        </w:rPr>
        <w:t>, пожалуйста, обращайтесь ко мне. Помогу провести ОСС</w:t>
      </w:r>
      <w:r w:rsidR="00B975D7">
        <w:rPr>
          <w:sz w:val="28"/>
          <w:szCs w:val="28"/>
        </w:rPr>
        <w:t>!</w:t>
      </w:r>
    </w:p>
    <w:p w:rsidR="00B975D7" w:rsidRDefault="00B975D7" w:rsidP="00B039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Очень важно понять, что дом принадлежит именно собственникам. Они в ответе за правильное содержание и своевременный ремонт МКД. Приватизировав квартиру, вы получили и часть Общего Имущества дома. И обязаны участвовать в управлении своим домом.</w:t>
      </w:r>
    </w:p>
    <w:p w:rsidR="00B975D7" w:rsidRDefault="00B975D7" w:rsidP="00B039A1">
      <w:pPr>
        <w:ind w:firstLine="708"/>
        <w:rPr>
          <w:sz w:val="28"/>
          <w:szCs w:val="28"/>
        </w:rPr>
      </w:pPr>
    </w:p>
    <w:sectPr w:rsidR="00B9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B"/>
    <w:rsid w:val="00222F37"/>
    <w:rsid w:val="002906B1"/>
    <w:rsid w:val="002C53BA"/>
    <w:rsid w:val="006B65FD"/>
    <w:rsid w:val="006D7CE8"/>
    <w:rsid w:val="006E5686"/>
    <w:rsid w:val="00840257"/>
    <w:rsid w:val="009F3129"/>
    <w:rsid w:val="00B039A1"/>
    <w:rsid w:val="00B975D7"/>
    <w:rsid w:val="00CE069A"/>
    <w:rsid w:val="00D42629"/>
    <w:rsid w:val="00E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8859"/>
  <w15:chartTrackingRefBased/>
  <w15:docId w15:val="{B835E849-17BC-4289-9CDC-2A42A0C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ochumelico@gmail.com</dc:creator>
  <cp:keywords/>
  <dc:description/>
  <cp:lastModifiedBy>ochumelico@gmail.com</cp:lastModifiedBy>
  <cp:revision>5</cp:revision>
  <dcterms:created xsi:type="dcterms:W3CDTF">2021-03-09T08:22:00Z</dcterms:created>
  <dcterms:modified xsi:type="dcterms:W3CDTF">2021-03-30T10:51:00Z</dcterms:modified>
</cp:coreProperties>
</file>