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</w:rPr>
      </w:pPr>
      <w:r w:rsidRPr="00772DE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10" w:rsidRPr="00772DEE" w:rsidRDefault="009B4510" w:rsidP="009B4510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СОВЕТ ДЕПУТАТОВ</w:t>
      </w: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муниципального  округа</w:t>
      </w: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ПРЕОБРАЖЕНСКОЕ</w:t>
      </w: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РЕШЕНИЕ</w:t>
      </w: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9B4510" w:rsidRPr="00772DEE" w:rsidRDefault="009B4510" w:rsidP="009B4510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9B4510" w:rsidRDefault="009B4510" w:rsidP="00E50FF5">
      <w:pPr>
        <w:pStyle w:val="aa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Pr="00772DE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72DEE">
        <w:rPr>
          <w:rFonts w:ascii="Times New Roman" w:hAnsi="Times New Roman" w:cs="Times New Roman"/>
          <w:b/>
          <w:sz w:val="24"/>
          <w:szCs w:val="24"/>
          <w:lang w:val="ru-RU"/>
        </w:rPr>
        <w:t>.2022 №13/0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9B4510" w:rsidRDefault="009B4510" w:rsidP="00E50FF5">
      <w:pPr>
        <w:pStyle w:val="aa"/>
        <w:ind w:left="-284"/>
        <w:rPr>
          <w:rFonts w:ascii="Times New Roman" w:hAnsi="Times New Roman"/>
          <w:b/>
          <w:sz w:val="24"/>
          <w:szCs w:val="24"/>
          <w:lang w:val="ru-RU"/>
        </w:rPr>
      </w:pPr>
    </w:p>
    <w:p w:rsidR="00E50FF5" w:rsidRDefault="00E50FF5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решение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Совета депутатов муниципального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округа Преображенское от 14.12.2021 г. 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№12/02 «О бюджете</w:t>
      </w:r>
      <w:r w:rsidRPr="00CE49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округа Преображенское на</w:t>
      </w:r>
      <w:r w:rsidRPr="00CE49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 год 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и плановый период 2023 и 2024 годов»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496A">
        <w:rPr>
          <w:rFonts w:ascii="Times New Roman" w:hAnsi="Times New Roman" w:cs="Times New Roman"/>
          <w:sz w:val="24"/>
          <w:szCs w:val="24"/>
          <w:lang w:val="ru-RU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 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2017 года № 15/08, Совет депутатов муниципального округа Преображенское решил:</w:t>
      </w:r>
    </w:p>
    <w:p w:rsidR="009B4510" w:rsidRPr="00CE496A" w:rsidRDefault="009B4510" w:rsidP="00E50FF5">
      <w:pPr>
        <w:pStyle w:val="aa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>1. Внести изменения в решение Совета депутатов муниципального округа Преображенское от 14.12.2021 г. №12/02 «О бюджете муниципального округа Преображенское на 2022 год и плановый период 2023 и 2024 годов»: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E496A">
        <w:rPr>
          <w:rFonts w:ascii="Times New Roman" w:hAnsi="Times New Roman" w:cs="Times New Roman"/>
          <w:sz w:val="24"/>
          <w:szCs w:val="24"/>
          <w:lang w:val="ru-RU"/>
        </w:rPr>
        <w:t>Пункт 1.1.2) изложить в следующей редакции «общий объем расходов бюджета муниципального округа Преображенское в сумме 40104,8 тыс. рублей»;</w:t>
      </w:r>
      <w:proofErr w:type="gramEnd"/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CE496A">
        <w:rPr>
          <w:rFonts w:ascii="Times New Roman" w:hAnsi="Times New Roman" w:cs="Times New Roman"/>
          <w:sz w:val="24"/>
          <w:szCs w:val="24"/>
          <w:lang w:val="ru-RU"/>
        </w:rPr>
        <w:t>Пункт 1.1.3) изложить в следующей редакции «дефицит (-) бюджета муниципального округа Преображенское в сумме 2720,0 тыс. руб.;</w:t>
      </w:r>
      <w:proofErr w:type="gramEnd"/>
    </w:p>
    <w:p w:rsidR="009B4510" w:rsidRPr="009B4510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1.3. Приложение 2 «Распределение бюджетных ассигнований по разделам, подразделам, целевым статьям и видам расходов бюджета муниципального округа Преображенское на 2022 год» изложить в редакции согласно приложению </w:t>
      </w:r>
      <w:r w:rsidRPr="009B4510">
        <w:rPr>
          <w:rFonts w:ascii="Times New Roman" w:hAnsi="Times New Roman" w:cs="Times New Roman"/>
          <w:sz w:val="24"/>
          <w:szCs w:val="24"/>
          <w:lang w:val="ru-RU"/>
        </w:rPr>
        <w:t>1 к настоящему решению;</w:t>
      </w:r>
    </w:p>
    <w:p w:rsidR="009B4510" w:rsidRPr="009B4510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1.4. Приложение 4 «Ведомственная структура расходов бюджета муниципального округа Преображенское на 2022 год» изложить в редакции согласно приложению </w:t>
      </w:r>
      <w:r w:rsidRPr="009B4510">
        <w:rPr>
          <w:rFonts w:ascii="Times New Roman" w:hAnsi="Times New Roman" w:cs="Times New Roman"/>
          <w:sz w:val="24"/>
          <w:szCs w:val="24"/>
          <w:lang w:val="ru-RU"/>
        </w:rPr>
        <w:t xml:space="preserve">2 к настоящему решению; </w:t>
      </w:r>
    </w:p>
    <w:p w:rsidR="009B4510" w:rsidRPr="009B4510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1.5. Приложение 6 Источники финансирования дефицита бюджета муниципального округа Преображенское на 2022 год и на плановый период 2023 и 2024 годов изложить в редакции согласно приложению </w:t>
      </w:r>
      <w:r w:rsidRPr="009B4510">
        <w:rPr>
          <w:rFonts w:ascii="Times New Roman" w:hAnsi="Times New Roman" w:cs="Times New Roman"/>
          <w:sz w:val="24"/>
          <w:szCs w:val="24"/>
          <w:lang w:val="ru-RU"/>
        </w:rPr>
        <w:t xml:space="preserve">3 к настоящему решению; </w:t>
      </w:r>
    </w:p>
    <w:p w:rsidR="009B4510" w:rsidRPr="00CE496A" w:rsidRDefault="009B4510" w:rsidP="00E50FF5">
      <w:pPr>
        <w:pStyle w:val="aa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2. Аппарату Совета депутатов муниципального округа Преображенское: 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r w:rsidRPr="00CE496A">
        <w:rPr>
          <w:rFonts w:ascii="Times New Roman" w:hAnsi="Times New Roman" w:cs="Times New Roman"/>
          <w:sz w:val="24"/>
          <w:szCs w:val="24"/>
        </w:rPr>
        <w:t>www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E496A">
        <w:rPr>
          <w:rFonts w:ascii="Times New Roman" w:hAnsi="Times New Roman" w:cs="Times New Roman"/>
          <w:sz w:val="24"/>
          <w:szCs w:val="24"/>
        </w:rPr>
        <w:t>preobr</w:t>
      </w:r>
      <w:proofErr w:type="spellEnd"/>
      <w:r w:rsidRPr="00CE496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E49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E49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   - в</w:t>
      </w: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>нести соответствующие изменения</w:t>
      </w: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в "Сводную бюджетную роспись бюджета муниципального округа Преображенское на 2022 год и плановый период 2023 и 2024 годов ".</w:t>
      </w:r>
    </w:p>
    <w:p w:rsidR="009B4510" w:rsidRPr="00CE496A" w:rsidRDefault="009B4510" w:rsidP="00E50FF5">
      <w:pPr>
        <w:pStyle w:val="aa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lastRenderedPageBreak/>
        <w:t>3. Настоящее решение вступает в силу со дня его официального опубликования.</w:t>
      </w:r>
    </w:p>
    <w:p w:rsidR="009B4510" w:rsidRPr="00CE496A" w:rsidRDefault="009B4510" w:rsidP="00E50FF5">
      <w:pPr>
        <w:pStyle w:val="aa"/>
        <w:ind w:left="-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CE496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E496A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решения возложить на председателя               Бюджетно-финансовой комиссии Совета депутатов муниципального округа Преображенское Аксенова В.А.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proofErr w:type="gramStart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округа Преображенское                                                                 Н.В. Виноградова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E50FF5">
      <w:pPr>
        <w:pStyle w:val="aa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50FF5" w:rsidRDefault="00E50FF5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50FF5" w:rsidRDefault="00E50FF5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50FF5" w:rsidRPr="00CE496A" w:rsidRDefault="00E50FF5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1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к решению Совета депутатов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муниципального округа Преображенское  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от «06» декабря 2022 года №13/02</w:t>
      </w: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   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по разделам, подразделам, целевым статьям, группам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(группам и подгруппам) видов </w:t>
      </w:r>
      <w:proofErr w:type="gramStart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расходов классификации расходов бюджета муниципального округа</w:t>
      </w:r>
      <w:proofErr w:type="gramEnd"/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Преображенское на 2022 год</w:t>
      </w: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567"/>
        <w:gridCol w:w="567"/>
        <w:gridCol w:w="1276"/>
        <w:gridCol w:w="708"/>
        <w:gridCol w:w="1276"/>
      </w:tblGrid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B966B2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35 485,5</w:t>
            </w:r>
          </w:p>
        </w:tc>
      </w:tr>
      <w:tr w:rsidR="009B4510" w:rsidRPr="00CE496A" w:rsidTr="00B966B2">
        <w:trPr>
          <w:trHeight w:val="4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6 182,7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5 965,9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5 662,9</w:t>
            </w:r>
          </w:p>
        </w:tc>
      </w:tr>
      <w:tr w:rsidR="009B4510" w:rsidRPr="00CE496A" w:rsidTr="00B966B2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5 662,9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216,8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9B4510" w:rsidRPr="00CE496A" w:rsidTr="00B966B2">
        <w:trPr>
          <w:trHeight w:val="5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9B4510" w:rsidRPr="00CE496A" w:rsidTr="00B966B2">
        <w:trPr>
          <w:trHeight w:val="5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2 296,5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136,5</w:t>
            </w:r>
          </w:p>
        </w:tc>
      </w:tr>
      <w:tr w:rsidR="009B4510" w:rsidRPr="00CE496A" w:rsidTr="00B966B2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9B4510" w:rsidRPr="00CE496A" w:rsidTr="00B966B2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9B4510" w:rsidRPr="00CE496A" w:rsidTr="00B966B2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B966B2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B966B2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15 582,6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15 251,0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12 540,3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12 540,3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2 710,7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2 710,7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331,6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11 287,6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5 853,1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33А0400300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5 853,1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33А0400300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5 853,1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proofErr w:type="gram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5 434,5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5 434,5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5 434,5</w:t>
            </w:r>
          </w:p>
        </w:tc>
      </w:tr>
      <w:tr w:rsidR="009B4510" w:rsidRPr="00CE496A" w:rsidTr="00B966B2">
        <w:trPr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B966B2">
        <w:trPr>
          <w:trHeight w:val="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B966B2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B966B2">
        <w:trPr>
          <w:trHeight w:val="1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B966B2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B966B2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B966B2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B966B2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B966B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2 392,5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1 250,8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597,6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35П01015</w:t>
            </w: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653,2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печать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B966B2">
        <w:trPr>
          <w:trHeight w:val="2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жителей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жителей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B966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40104,8</w:t>
            </w:r>
          </w:p>
        </w:tc>
      </w:tr>
    </w:tbl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966B2" w:rsidRDefault="00B966B2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966B2" w:rsidRDefault="00B966B2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966B2" w:rsidRDefault="00B966B2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966B2" w:rsidRDefault="00B966B2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9B4510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451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Приложение 2</w:t>
      </w:r>
    </w:p>
    <w:p w:rsidR="009B4510" w:rsidRPr="009B4510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4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к решению Совета депутатов</w:t>
      </w:r>
    </w:p>
    <w:p w:rsidR="009B4510" w:rsidRPr="00326B98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B4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326B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округа Преображенское  </w:t>
      </w:r>
    </w:p>
    <w:p w:rsidR="009B4510" w:rsidRPr="00326B98" w:rsidRDefault="009B4510" w:rsidP="009B4510">
      <w:pPr>
        <w:pStyle w:val="aa"/>
        <w:jc w:val="right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326B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от «06» декабря 2022 года №13/02</w:t>
      </w:r>
      <w:r w:rsidRPr="00326B98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   </w:t>
      </w:r>
    </w:p>
    <w:p w:rsidR="009B4510" w:rsidRPr="00326B98" w:rsidRDefault="009B4510" w:rsidP="009B451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510" w:rsidRPr="009B4510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510">
        <w:rPr>
          <w:rFonts w:ascii="Times New Roman" w:hAnsi="Times New Roman" w:cs="Times New Roman"/>
          <w:b/>
          <w:sz w:val="24"/>
          <w:szCs w:val="24"/>
          <w:lang w:val="ru-RU"/>
        </w:rPr>
        <w:t>Ведомственная структура расходов бюджета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49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proofErr w:type="gramEnd"/>
      <w:r w:rsidRPr="00CE4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96A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spellEnd"/>
      <w:r w:rsidRPr="00CE496A">
        <w:rPr>
          <w:rFonts w:ascii="Times New Roman" w:hAnsi="Times New Roman" w:cs="Times New Roman"/>
          <w:b/>
          <w:sz w:val="24"/>
          <w:szCs w:val="24"/>
        </w:rPr>
        <w:t xml:space="preserve"> Преображенское </w:t>
      </w:r>
      <w:proofErr w:type="spellStart"/>
      <w:r w:rsidRPr="00CE49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E496A">
        <w:rPr>
          <w:rFonts w:ascii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CE496A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567"/>
        <w:gridCol w:w="567"/>
        <w:gridCol w:w="1417"/>
        <w:gridCol w:w="709"/>
        <w:gridCol w:w="1135"/>
      </w:tblGrid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аппарат Совета депутатов муниципального округа Преображенское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ведомства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510" w:rsidRPr="00CE496A" w:rsidTr="00C46864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35 485,5</w:t>
            </w:r>
          </w:p>
        </w:tc>
      </w:tr>
      <w:tr w:rsidR="009B4510" w:rsidRPr="00CE496A" w:rsidTr="00C46864">
        <w:trPr>
          <w:trHeight w:val="4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6 182,7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5 965,9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5 662,9</w:t>
            </w:r>
          </w:p>
        </w:tc>
      </w:tr>
      <w:tr w:rsidR="009B4510" w:rsidRPr="00CE496A" w:rsidTr="00C46864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5 662,9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216,8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9B4510" w:rsidRPr="00CE496A" w:rsidTr="00C46864">
        <w:trPr>
          <w:trHeight w:val="5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9B4510" w:rsidRPr="00CE496A" w:rsidTr="00C46864">
        <w:trPr>
          <w:trHeight w:val="5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2 296,5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136,5</w:t>
            </w:r>
          </w:p>
        </w:tc>
      </w:tr>
      <w:tr w:rsidR="009B4510" w:rsidRPr="00CE496A" w:rsidTr="00C4686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136,5</w:t>
            </w:r>
          </w:p>
        </w:tc>
      </w:tr>
      <w:tr w:rsidR="009B4510" w:rsidRPr="00CE496A" w:rsidTr="00C4686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Иные закупки товаров, работ и услуг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обеспечения </w:t>
            </w:r>
            <w:proofErr w:type="gram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136,5</w:t>
            </w:r>
          </w:p>
        </w:tc>
      </w:tr>
      <w:tr w:rsidR="009B4510" w:rsidRPr="00CE496A" w:rsidTr="00C4686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C4686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C46864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15 582,6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15 251,0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12 540,3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12 540,3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2 710,7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2 710,7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331,6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11 287,6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5 853,1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33А040030</w:t>
            </w: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5 853,1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33А0400300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5 853,1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5 434,5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5 434,5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5 434,5</w:t>
            </w:r>
          </w:p>
        </w:tc>
      </w:tr>
      <w:tr w:rsidR="009B4510" w:rsidRPr="00CE496A" w:rsidTr="00C46864">
        <w:trPr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C46864">
        <w:trPr>
          <w:trHeight w:val="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9B4510" w:rsidRPr="00CE496A" w:rsidTr="00C46864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C46864">
        <w:trPr>
          <w:trHeight w:val="1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4510" w:rsidRPr="00CE496A" w:rsidTr="00C46864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C46864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86,1</w:t>
            </w:r>
          </w:p>
        </w:tc>
      </w:tr>
      <w:tr w:rsidR="009B4510" w:rsidRPr="00CE496A" w:rsidTr="00C46864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C46864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proofErr w:type="spellEnd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4510" w:rsidRPr="00CE496A" w:rsidTr="00C46864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2 392,5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2 392,5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1 250,8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Доплаты к пенсиям муниципальным служащим города </w:t>
            </w: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35П010150</w:t>
            </w: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597,6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597,6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i/>
                <w:sz w:val="24"/>
                <w:szCs w:val="24"/>
              </w:rPr>
              <w:t>653,2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печать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C46864">
        <w:trPr>
          <w:trHeight w:val="2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жителей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Информирование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жителей</w:t>
            </w:r>
            <w:proofErr w:type="spellEnd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924,0</w:t>
            </w:r>
          </w:p>
        </w:tc>
      </w:tr>
      <w:tr w:rsidR="009B4510" w:rsidRPr="00CE496A" w:rsidTr="00C468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eastAsia="Calibri" w:hAnsi="Times New Roman" w:cs="Times New Roman"/>
                <w:sz w:val="24"/>
                <w:szCs w:val="24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40104,8</w:t>
            </w:r>
          </w:p>
        </w:tc>
      </w:tr>
    </w:tbl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Приложение 3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к решению Совета депутатов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муниципального округа Преображенское  </w:t>
      </w:r>
    </w:p>
    <w:p w:rsidR="009B4510" w:rsidRPr="00CE496A" w:rsidRDefault="009B4510" w:rsidP="009B4510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   </w:t>
      </w:r>
      <w:r w:rsidRPr="00CE4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от «06» декабря 2022 года №13/02</w:t>
      </w: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округа Преображенское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96A">
        <w:rPr>
          <w:rFonts w:ascii="Times New Roman" w:hAnsi="Times New Roman" w:cs="Times New Roman"/>
          <w:b/>
          <w:sz w:val="24"/>
          <w:szCs w:val="24"/>
          <w:lang w:val="ru-RU"/>
        </w:rPr>
        <w:t>на 2022 год и плановый период 2023 и 2024 годов</w:t>
      </w:r>
    </w:p>
    <w:p w:rsidR="009B4510" w:rsidRPr="00CE496A" w:rsidRDefault="009B4510" w:rsidP="009B4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4278"/>
        <w:gridCol w:w="876"/>
        <w:gridCol w:w="838"/>
        <w:gridCol w:w="778"/>
      </w:tblGrid>
      <w:tr w:rsidR="009B4510" w:rsidRPr="00CE496A" w:rsidTr="00C46864">
        <w:trPr>
          <w:trHeight w:val="420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10" w:rsidRPr="00CE496A" w:rsidTr="00C46864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900 01000000000000 000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900 01050000000000 000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счетах по учету средств</w:t>
            </w:r>
          </w:p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900 01050201000000 510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900 01050201030000 510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</w:t>
            </w:r>
            <w:proofErr w:type="gramStart"/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900 01050201000000 610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510" w:rsidRPr="00CE496A" w:rsidTr="00C46864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900 01050201030000 610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прочих </w:t>
            </w:r>
            <w:proofErr w:type="gramStart"/>
            <w:r w:rsidRPr="00CE4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10" w:rsidRPr="00CE496A" w:rsidRDefault="009B4510" w:rsidP="00C4686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4510" w:rsidRPr="00CE496A" w:rsidRDefault="009B4510" w:rsidP="009B45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4510" w:rsidRPr="00CA4E81" w:rsidRDefault="009B4510" w:rsidP="009B4510">
      <w:pPr>
        <w:pStyle w:val="aa"/>
        <w:rPr>
          <w:sz w:val="24"/>
          <w:szCs w:val="24"/>
        </w:rPr>
      </w:pPr>
    </w:p>
    <w:p w:rsidR="00042287" w:rsidRDefault="00B966B2"/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10"/>
    <w:rsid w:val="0045360E"/>
    <w:rsid w:val="004B5809"/>
    <w:rsid w:val="004D74F4"/>
    <w:rsid w:val="007050A0"/>
    <w:rsid w:val="00957D30"/>
    <w:rsid w:val="009B4510"/>
    <w:rsid w:val="00A066E1"/>
    <w:rsid w:val="00B07CDC"/>
    <w:rsid w:val="00B966B2"/>
    <w:rsid w:val="00CF209F"/>
    <w:rsid w:val="00E5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10"/>
    <w:rPr>
      <w:rFonts w:eastAsiaTheme="minorEastAsia"/>
    </w:rPr>
  </w:style>
  <w:style w:type="paragraph" w:styleId="1">
    <w:name w:val="heading 1"/>
    <w:aliases w:val=" Знак,Знак"/>
    <w:basedOn w:val="a"/>
    <w:next w:val="a"/>
    <w:link w:val="10"/>
    <w:qFormat/>
    <w:rsid w:val="00CF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F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F2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F2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F2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F2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2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CF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semiHidden/>
    <w:unhideWhenUsed/>
    <w:rsid w:val="009B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B451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nhideWhenUsed/>
    <w:rsid w:val="009B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rsid w:val="009B45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9B4510"/>
    <w:rPr>
      <w:rFonts w:ascii="Arial" w:hAnsi="Arial" w:cs="Arial"/>
    </w:rPr>
  </w:style>
  <w:style w:type="paragraph" w:customStyle="1" w:styleId="ConsPlusNormal0">
    <w:name w:val="ConsPlusNormal"/>
    <w:link w:val="ConsPlusNormal"/>
    <w:rsid w:val="009B4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9">
    <w:name w:val="footnote text"/>
    <w:basedOn w:val="a"/>
    <w:link w:val="afa"/>
    <w:unhideWhenUsed/>
    <w:rsid w:val="009B4510"/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a">
    <w:name w:val="Текст сноски Знак"/>
    <w:basedOn w:val="a0"/>
    <w:link w:val="af9"/>
    <w:rsid w:val="009B4510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b">
    <w:name w:val="footnote reference"/>
    <w:unhideWhenUsed/>
    <w:rsid w:val="009B4510"/>
    <w:rPr>
      <w:vertAlign w:val="superscript"/>
    </w:rPr>
  </w:style>
  <w:style w:type="table" w:styleId="afc">
    <w:name w:val="Table Grid"/>
    <w:basedOn w:val="a1"/>
    <w:rsid w:val="009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9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nhideWhenUsed/>
    <w:rsid w:val="009B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">
    <w:name w:val="Нижний колонтитул Знак"/>
    <w:basedOn w:val="a0"/>
    <w:link w:val="afe"/>
    <w:rsid w:val="009B45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9B451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f1">
    <w:name w:val="Body Text Indent"/>
    <w:basedOn w:val="a"/>
    <w:link w:val="aff2"/>
    <w:rsid w:val="009B4510"/>
    <w:pPr>
      <w:widowControl w:val="0"/>
      <w:tabs>
        <w:tab w:val="left" w:pos="436"/>
      </w:tabs>
      <w:autoSpaceDE w:val="0"/>
      <w:autoSpaceDN w:val="0"/>
      <w:adjustRightInd w:val="0"/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color w:val="FF6600"/>
      <w:sz w:val="24"/>
      <w:lang w:val="ru-RU" w:eastAsia="ru-RU" w:bidi="ar-SA"/>
    </w:rPr>
  </w:style>
  <w:style w:type="character" w:customStyle="1" w:styleId="aff2">
    <w:name w:val="Основной текст с отступом Знак"/>
    <w:basedOn w:val="a0"/>
    <w:link w:val="aff1"/>
    <w:rsid w:val="009B4510"/>
    <w:rPr>
      <w:rFonts w:ascii="Times New Roman" w:eastAsia="Times New Roman" w:hAnsi="Times New Roman" w:cs="Times New Roman"/>
      <w:color w:val="FF6600"/>
      <w:sz w:val="24"/>
      <w:lang w:val="ru-RU" w:eastAsia="ru-RU" w:bidi="ar-SA"/>
    </w:rPr>
  </w:style>
  <w:style w:type="paragraph" w:styleId="aff3">
    <w:name w:val="Body Text"/>
    <w:basedOn w:val="a"/>
    <w:link w:val="aff4"/>
    <w:unhideWhenUsed/>
    <w:rsid w:val="009B4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4">
    <w:name w:val="Основной текст Знак"/>
    <w:basedOn w:val="a0"/>
    <w:link w:val="aff3"/>
    <w:rsid w:val="009B45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5">
    <w:name w:val="Стиль"/>
    <w:rsid w:val="009B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9B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B4510"/>
  </w:style>
  <w:style w:type="paragraph" w:customStyle="1" w:styleId="ConsPlusTitle">
    <w:name w:val="ConsPlusTitle"/>
    <w:rsid w:val="009B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11">
    <w:name w:val="Без интервала1"/>
    <w:rsid w:val="009B4510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character" w:styleId="aff6">
    <w:name w:val="Hyperlink"/>
    <w:rsid w:val="009B4510"/>
    <w:rPr>
      <w:color w:val="000080"/>
      <w:u w:val="single"/>
    </w:rPr>
  </w:style>
  <w:style w:type="paragraph" w:styleId="31">
    <w:name w:val="Body Text Indent 3"/>
    <w:basedOn w:val="a"/>
    <w:link w:val="32"/>
    <w:rsid w:val="009B4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B4510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Normal">
    <w:name w:val="ConsNormal"/>
    <w:rsid w:val="009B45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12">
    <w:name w:val="Текст выноски Знак1"/>
    <w:basedOn w:val="a0"/>
    <w:uiPriority w:val="99"/>
    <w:semiHidden/>
    <w:rsid w:val="009B4510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Знак Знак1"/>
    <w:rsid w:val="009B45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7">
    <w:name w:val="page number"/>
    <w:basedOn w:val="a0"/>
    <w:rsid w:val="009B4510"/>
  </w:style>
  <w:style w:type="character" w:customStyle="1" w:styleId="aff8">
    <w:name w:val="Основной текст + Полужирный"/>
    <w:rsid w:val="009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3">
    <w:name w:val="Body Text First Indent 2"/>
    <w:basedOn w:val="aff1"/>
    <w:link w:val="24"/>
    <w:rsid w:val="009B4510"/>
    <w:pPr>
      <w:widowControl/>
      <w:tabs>
        <w:tab w:val="clear" w:pos="436"/>
      </w:tabs>
      <w:autoSpaceDE/>
      <w:autoSpaceDN/>
      <w:adjustRightInd/>
      <w:spacing w:after="120"/>
      <w:ind w:left="283" w:firstLine="210"/>
      <w:jc w:val="left"/>
    </w:pPr>
    <w:rPr>
      <w:color w:val="auto"/>
      <w:szCs w:val="24"/>
    </w:rPr>
  </w:style>
  <w:style w:type="character" w:customStyle="1" w:styleId="24">
    <w:name w:val="Красная строка 2 Знак"/>
    <w:basedOn w:val="aff2"/>
    <w:link w:val="23"/>
    <w:rsid w:val="009B4510"/>
    <w:rPr>
      <w:szCs w:val="24"/>
    </w:rPr>
  </w:style>
  <w:style w:type="character" w:customStyle="1" w:styleId="aff9">
    <w:name w:val="Основной текст_"/>
    <w:link w:val="25"/>
    <w:locked/>
    <w:rsid w:val="009B4510"/>
    <w:rPr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f9"/>
    <w:rsid w:val="009B4510"/>
    <w:pPr>
      <w:widowControl w:val="0"/>
      <w:shd w:val="clear" w:color="auto" w:fill="FFFFFF"/>
      <w:spacing w:before="120" w:after="0" w:line="480" w:lineRule="exact"/>
      <w:jc w:val="center"/>
    </w:pPr>
    <w:rPr>
      <w:rFonts w:eastAsiaTheme="minorHAnsi"/>
      <w:b/>
      <w:bCs/>
      <w:spacing w:val="5"/>
      <w:shd w:val="clear" w:color="auto" w:fill="FFFFFF"/>
    </w:rPr>
  </w:style>
  <w:style w:type="paragraph" w:styleId="26">
    <w:name w:val="Body Text 2"/>
    <w:basedOn w:val="a"/>
    <w:link w:val="27"/>
    <w:unhideWhenUsed/>
    <w:rsid w:val="009B4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2 Знак"/>
    <w:basedOn w:val="a0"/>
    <w:link w:val="26"/>
    <w:rsid w:val="009B45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9B45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Nonformat">
    <w:name w:val="ConsNonformat"/>
    <w:rsid w:val="009B451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val="ru-RU" w:eastAsia="ru-RU" w:bidi="ar-SA"/>
    </w:rPr>
  </w:style>
  <w:style w:type="paragraph" w:styleId="28">
    <w:name w:val="Body Text Indent 2"/>
    <w:basedOn w:val="a"/>
    <w:link w:val="29"/>
    <w:unhideWhenUsed/>
    <w:rsid w:val="009B4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9">
    <w:name w:val="Основной текст с отступом 2 Знак"/>
    <w:basedOn w:val="a0"/>
    <w:link w:val="28"/>
    <w:rsid w:val="009B45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3">
    <w:name w:val="Текст сноски Знак1"/>
    <w:basedOn w:val="a0"/>
    <w:uiPriority w:val="99"/>
    <w:semiHidden/>
    <w:rsid w:val="009B4510"/>
  </w:style>
  <w:style w:type="paragraph" w:customStyle="1" w:styleId="2a">
    <w:name w:val="Без интервала2"/>
    <w:rsid w:val="009B4510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customStyle="1" w:styleId="14">
    <w:name w:val="Абзац списка1"/>
    <w:basedOn w:val="a"/>
    <w:rsid w:val="009B45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2b">
    <w:name w:val="Абзац списка2"/>
    <w:basedOn w:val="a"/>
    <w:rsid w:val="009B45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rsid w:val="009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 w:bidi="ar-SA"/>
    </w:rPr>
  </w:style>
  <w:style w:type="paragraph" w:customStyle="1" w:styleId="xl64">
    <w:name w:val="xl64"/>
    <w:basedOn w:val="a"/>
    <w:rsid w:val="009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9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9B4510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9B4510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9B45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9B4510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B45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9B45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9B45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9B45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9B45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9B45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9B45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9B45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15">
    <w:name w:val="Текст1"/>
    <w:basedOn w:val="a"/>
    <w:rsid w:val="009B4510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ru-RU" w:eastAsia="ar-SA" w:bidi="ar-SA"/>
    </w:rPr>
  </w:style>
  <w:style w:type="paragraph" w:customStyle="1" w:styleId="western">
    <w:name w:val="western"/>
    <w:basedOn w:val="a"/>
    <w:rsid w:val="009B45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61">
    <w:name w:val="Знак Знак6"/>
    <w:locked/>
    <w:rsid w:val="009B4510"/>
    <w:rPr>
      <w:lang w:val="ru-RU" w:eastAsia="ru-RU" w:bidi="ar-SA"/>
    </w:rPr>
  </w:style>
  <w:style w:type="paragraph" w:customStyle="1" w:styleId="ConsPlusNonformat">
    <w:name w:val="ConsPlusNonformat"/>
    <w:rsid w:val="009B4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3">
    <w:name w:val="Абзац списка3"/>
    <w:basedOn w:val="a"/>
    <w:rsid w:val="009B45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71">
    <w:name w:val="Знак Знак7"/>
    <w:locked/>
    <w:rsid w:val="009B4510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B4510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9B4510"/>
  </w:style>
  <w:style w:type="paragraph" w:styleId="affa">
    <w:name w:val="Document Map"/>
    <w:basedOn w:val="a"/>
    <w:link w:val="affb"/>
    <w:rsid w:val="009B451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ar-SA" w:bidi="ar-SA"/>
    </w:rPr>
  </w:style>
  <w:style w:type="character" w:customStyle="1" w:styleId="affb">
    <w:name w:val="Схема документа Знак"/>
    <w:basedOn w:val="a0"/>
    <w:link w:val="affa"/>
    <w:rsid w:val="009B4510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2022-12-06T08:15:00Z</cp:lastPrinted>
  <dcterms:created xsi:type="dcterms:W3CDTF">2022-12-06T08:13:00Z</dcterms:created>
  <dcterms:modified xsi:type="dcterms:W3CDTF">2022-12-06T08:30:00Z</dcterms:modified>
</cp:coreProperties>
</file>