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4E" w:rsidRPr="0018354E" w:rsidRDefault="0018354E" w:rsidP="0018354E">
      <w:pPr>
        <w:jc w:val="center"/>
        <w:rPr>
          <w:rFonts w:ascii="Times New Roman" w:hAnsi="Times New Roman" w:cs="Times New Roman"/>
          <w:b/>
          <w:caps/>
        </w:rPr>
      </w:pPr>
      <w:r w:rsidRPr="0018354E">
        <w:rPr>
          <w:rFonts w:ascii="Times New Roman" w:hAnsi="Times New Roman" w:cs="Times New Roman"/>
          <w:noProof/>
          <w:lang w:val="ru-RU" w:eastAsia="ru-RU" w:bidi="ar-SA"/>
        </w:rPr>
        <w:drawing>
          <wp:inline distT="0" distB="0" distL="0" distR="0">
            <wp:extent cx="600000" cy="72000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00" cy="720000"/>
                    </a:xfrm>
                    <a:prstGeom prst="rect">
                      <a:avLst/>
                    </a:prstGeom>
                    <a:noFill/>
                    <a:ln>
                      <a:noFill/>
                    </a:ln>
                  </pic:spPr>
                </pic:pic>
              </a:graphicData>
            </a:graphic>
          </wp:inline>
        </w:drawing>
      </w:r>
    </w:p>
    <w:p w:rsidR="0018354E" w:rsidRPr="0018354E" w:rsidRDefault="0018354E" w:rsidP="0018354E">
      <w:pPr>
        <w:tabs>
          <w:tab w:val="left" w:pos="5940"/>
        </w:tabs>
        <w:ind w:left="-142" w:right="-143"/>
        <w:jc w:val="center"/>
        <w:rPr>
          <w:rFonts w:ascii="Times New Roman" w:hAnsi="Times New Roman" w:cs="Times New Roman"/>
          <w:b/>
          <w:bCs/>
          <w:color w:val="800A00"/>
          <w:sz w:val="32"/>
          <w:szCs w:val="32"/>
          <w:lang w:val="ru-RU"/>
        </w:rPr>
      </w:pPr>
      <w:r w:rsidRPr="0018354E">
        <w:rPr>
          <w:rFonts w:ascii="Times New Roman" w:hAnsi="Times New Roman" w:cs="Times New Roman"/>
          <w:b/>
          <w:bCs/>
          <w:color w:val="800A00"/>
          <w:sz w:val="32"/>
          <w:szCs w:val="32"/>
          <w:lang w:val="ru-RU"/>
        </w:rPr>
        <w:t xml:space="preserve">СОВЕТ ДЕПУТАТОВ </w:t>
      </w:r>
    </w:p>
    <w:p w:rsidR="0018354E" w:rsidRPr="0018354E" w:rsidRDefault="0018354E" w:rsidP="0018354E">
      <w:pPr>
        <w:tabs>
          <w:tab w:val="left" w:pos="5940"/>
        </w:tabs>
        <w:ind w:left="-142" w:right="-143"/>
        <w:jc w:val="center"/>
        <w:rPr>
          <w:rFonts w:ascii="Times New Roman" w:hAnsi="Times New Roman" w:cs="Times New Roman"/>
          <w:b/>
          <w:bCs/>
          <w:color w:val="800A00"/>
          <w:sz w:val="32"/>
          <w:szCs w:val="32"/>
          <w:lang w:val="ru-RU"/>
        </w:rPr>
      </w:pPr>
      <w:r w:rsidRPr="0018354E">
        <w:rPr>
          <w:rFonts w:ascii="Times New Roman" w:hAnsi="Times New Roman" w:cs="Times New Roman"/>
          <w:b/>
          <w:bCs/>
          <w:color w:val="800A00"/>
          <w:sz w:val="32"/>
          <w:szCs w:val="32"/>
          <w:lang w:val="ru-RU"/>
        </w:rPr>
        <w:t xml:space="preserve">ВНУТРИГОРОДСКОГО МУНИЦИПАЛЬНОГО ОБРАЗОВАНИЯ - МУНИЦИПАЛЬНОГО ОКРУГА ПРЕОБРАЖЕНСКОЕ </w:t>
      </w:r>
    </w:p>
    <w:p w:rsidR="0018354E" w:rsidRPr="0018354E" w:rsidRDefault="0018354E" w:rsidP="0018354E">
      <w:pPr>
        <w:tabs>
          <w:tab w:val="left" w:pos="5940"/>
        </w:tabs>
        <w:ind w:left="-142" w:right="-143"/>
        <w:jc w:val="center"/>
        <w:rPr>
          <w:rFonts w:ascii="Times New Roman" w:hAnsi="Times New Roman" w:cs="Times New Roman"/>
          <w:b/>
          <w:bCs/>
          <w:color w:val="800A00"/>
          <w:sz w:val="36"/>
          <w:szCs w:val="36"/>
          <w:lang w:val="ru-RU"/>
        </w:rPr>
      </w:pPr>
      <w:r w:rsidRPr="0018354E">
        <w:rPr>
          <w:rFonts w:ascii="Times New Roman" w:hAnsi="Times New Roman" w:cs="Times New Roman"/>
          <w:b/>
          <w:bCs/>
          <w:color w:val="800A00"/>
          <w:sz w:val="32"/>
          <w:szCs w:val="32"/>
          <w:lang w:val="ru-RU"/>
        </w:rPr>
        <w:t>В ГОРОДЕ МОСКВЕ</w:t>
      </w:r>
    </w:p>
    <w:p w:rsidR="0018354E" w:rsidRPr="0018354E" w:rsidRDefault="0018354E" w:rsidP="0018354E">
      <w:pPr>
        <w:tabs>
          <w:tab w:val="left" w:pos="5940"/>
        </w:tabs>
        <w:ind w:left="-709"/>
        <w:jc w:val="center"/>
        <w:rPr>
          <w:rFonts w:ascii="Times New Roman" w:hAnsi="Times New Roman" w:cs="Times New Roman"/>
          <w:b/>
          <w:color w:val="800A00"/>
          <w:sz w:val="32"/>
          <w:szCs w:val="32"/>
          <w:lang w:val="ru-RU"/>
        </w:rPr>
      </w:pPr>
      <w:r w:rsidRPr="0018354E">
        <w:rPr>
          <w:rFonts w:ascii="Times New Roman" w:hAnsi="Times New Roman" w:cs="Times New Roman"/>
          <w:b/>
          <w:color w:val="800A00"/>
          <w:sz w:val="32"/>
          <w:szCs w:val="32"/>
          <w:lang w:val="ru-RU"/>
        </w:rPr>
        <w:t>РЕШЕНИЕ</w:t>
      </w:r>
    </w:p>
    <w:p w:rsidR="0018354E" w:rsidRPr="00FD6817" w:rsidRDefault="0018354E" w:rsidP="0018354E">
      <w:pPr>
        <w:ind w:left="-567"/>
        <w:rPr>
          <w:rFonts w:ascii="Times New Roman" w:hAnsi="Times New Roman" w:cs="Times New Roman"/>
          <w:b/>
          <w:sz w:val="28"/>
          <w:szCs w:val="28"/>
          <w:lang w:val="ru-RU"/>
        </w:rPr>
      </w:pPr>
      <w:r w:rsidRPr="00FD6817">
        <w:rPr>
          <w:rFonts w:ascii="Times New Roman" w:hAnsi="Times New Roman" w:cs="Times New Roman"/>
          <w:b/>
          <w:sz w:val="28"/>
          <w:szCs w:val="28"/>
          <w:lang w:val="ru-RU"/>
        </w:rPr>
        <w:t>24.01.2025 №02/01</w:t>
      </w:r>
    </w:p>
    <w:p w:rsidR="00FD6817" w:rsidRPr="00FD6817" w:rsidRDefault="00FD6817" w:rsidP="00FD6817">
      <w:pPr>
        <w:pStyle w:val="aa"/>
        <w:ind w:left="-567"/>
        <w:jc w:val="both"/>
        <w:rPr>
          <w:rFonts w:ascii="Times New Roman" w:hAnsi="Times New Roman" w:cs="Times New Roman"/>
          <w:b/>
          <w:sz w:val="28"/>
          <w:szCs w:val="28"/>
          <w:lang w:val="ru-RU"/>
        </w:rPr>
      </w:pPr>
      <w:r w:rsidRPr="00FD6817">
        <w:rPr>
          <w:rFonts w:ascii="Times New Roman" w:hAnsi="Times New Roman" w:cs="Times New Roman"/>
          <w:b/>
          <w:sz w:val="28"/>
          <w:szCs w:val="28"/>
          <w:lang w:val="ru-RU"/>
        </w:rPr>
        <w:t>Об утверждении Порядка предоставления</w:t>
      </w:r>
    </w:p>
    <w:p w:rsidR="00FD6817" w:rsidRPr="00FD6817" w:rsidRDefault="00FD6817" w:rsidP="00FD6817">
      <w:pPr>
        <w:pStyle w:val="aa"/>
        <w:ind w:left="-567"/>
        <w:jc w:val="both"/>
        <w:rPr>
          <w:rFonts w:ascii="Times New Roman" w:hAnsi="Times New Roman" w:cs="Times New Roman"/>
          <w:b/>
          <w:sz w:val="28"/>
          <w:szCs w:val="28"/>
          <w:lang w:val="ru-RU"/>
        </w:rPr>
      </w:pPr>
      <w:r w:rsidRPr="00FD6817">
        <w:rPr>
          <w:rFonts w:ascii="Times New Roman" w:hAnsi="Times New Roman" w:cs="Times New Roman"/>
          <w:b/>
          <w:sz w:val="28"/>
          <w:szCs w:val="28"/>
          <w:lang w:val="ru-RU"/>
        </w:rPr>
        <w:t>гарантий муниципальным служащим</w:t>
      </w:r>
    </w:p>
    <w:p w:rsidR="00FD6817" w:rsidRPr="00FD6817" w:rsidRDefault="00FD6817" w:rsidP="00FD6817">
      <w:pPr>
        <w:pStyle w:val="aa"/>
        <w:ind w:left="-567"/>
        <w:jc w:val="both"/>
        <w:rPr>
          <w:rFonts w:ascii="Times New Roman" w:hAnsi="Times New Roman" w:cs="Times New Roman"/>
          <w:b/>
          <w:sz w:val="28"/>
          <w:szCs w:val="28"/>
          <w:lang w:val="ru-RU"/>
        </w:rPr>
      </w:pPr>
      <w:r w:rsidRPr="00FD6817">
        <w:rPr>
          <w:rFonts w:ascii="Times New Roman" w:hAnsi="Times New Roman" w:cs="Times New Roman"/>
          <w:b/>
          <w:iCs/>
          <w:sz w:val="28"/>
          <w:szCs w:val="28"/>
          <w:lang w:val="ru-RU"/>
        </w:rPr>
        <w:t>аппарата Совета депутатов</w:t>
      </w:r>
      <w:r w:rsidRPr="00FD6817">
        <w:rPr>
          <w:rFonts w:ascii="Times New Roman" w:hAnsi="Times New Roman" w:cs="Times New Roman"/>
          <w:b/>
          <w:sz w:val="28"/>
          <w:szCs w:val="28"/>
          <w:lang w:val="ru-RU"/>
        </w:rPr>
        <w:t xml:space="preserve"> </w:t>
      </w:r>
    </w:p>
    <w:p w:rsidR="00FD6817" w:rsidRPr="00FD6817" w:rsidRDefault="00FD6817" w:rsidP="00FD6817">
      <w:pPr>
        <w:pStyle w:val="aa"/>
        <w:ind w:left="-567"/>
        <w:jc w:val="both"/>
        <w:rPr>
          <w:rFonts w:ascii="Times New Roman" w:hAnsi="Times New Roman" w:cs="Times New Roman"/>
          <w:b/>
          <w:sz w:val="28"/>
          <w:szCs w:val="28"/>
          <w:lang w:val="ru-RU"/>
        </w:rPr>
      </w:pPr>
      <w:r w:rsidRPr="00FD6817">
        <w:rPr>
          <w:rFonts w:ascii="Times New Roman" w:hAnsi="Times New Roman" w:cs="Times New Roman"/>
          <w:b/>
          <w:sz w:val="28"/>
          <w:szCs w:val="28"/>
          <w:lang w:val="ru-RU"/>
        </w:rPr>
        <w:t>внутригородского муниципального</w:t>
      </w:r>
    </w:p>
    <w:p w:rsidR="00FD6817" w:rsidRPr="00FD6817" w:rsidRDefault="00FD6817" w:rsidP="00FD6817">
      <w:pPr>
        <w:pStyle w:val="aa"/>
        <w:ind w:left="-567"/>
        <w:jc w:val="both"/>
        <w:rPr>
          <w:rFonts w:ascii="Times New Roman" w:eastAsia="Calibri" w:hAnsi="Times New Roman" w:cs="Times New Roman"/>
          <w:b/>
          <w:iCs/>
          <w:sz w:val="28"/>
          <w:szCs w:val="28"/>
          <w:lang w:val="ru-RU"/>
        </w:rPr>
      </w:pPr>
      <w:proofErr w:type="gramStart"/>
      <w:r w:rsidRPr="00FD6817">
        <w:rPr>
          <w:rFonts w:ascii="Times New Roman" w:hAnsi="Times New Roman" w:cs="Times New Roman"/>
          <w:b/>
          <w:sz w:val="28"/>
          <w:szCs w:val="28"/>
          <w:lang w:val="ru-RU"/>
        </w:rPr>
        <w:t>образования–</w:t>
      </w:r>
      <w:r w:rsidRPr="00FD6817">
        <w:rPr>
          <w:rFonts w:ascii="Times New Roman" w:eastAsia="Calibri" w:hAnsi="Times New Roman" w:cs="Times New Roman"/>
          <w:b/>
          <w:iCs/>
          <w:sz w:val="28"/>
          <w:szCs w:val="28"/>
          <w:lang w:val="ru-RU"/>
        </w:rPr>
        <w:t>муниципального</w:t>
      </w:r>
      <w:proofErr w:type="gramEnd"/>
      <w:r w:rsidRPr="00FD6817">
        <w:rPr>
          <w:rFonts w:ascii="Times New Roman" w:eastAsia="Calibri" w:hAnsi="Times New Roman" w:cs="Times New Roman"/>
          <w:b/>
          <w:iCs/>
          <w:sz w:val="28"/>
          <w:szCs w:val="28"/>
          <w:lang w:val="ru-RU"/>
        </w:rPr>
        <w:t xml:space="preserve"> </w:t>
      </w:r>
    </w:p>
    <w:p w:rsidR="00FD6817" w:rsidRPr="00FD6817" w:rsidRDefault="00FD6817" w:rsidP="00FD6817">
      <w:pPr>
        <w:pStyle w:val="aa"/>
        <w:ind w:left="-567"/>
        <w:jc w:val="both"/>
        <w:rPr>
          <w:rFonts w:ascii="Times New Roman" w:hAnsi="Times New Roman" w:cs="Times New Roman"/>
          <w:b/>
          <w:sz w:val="28"/>
          <w:szCs w:val="28"/>
          <w:lang w:val="ru-RU"/>
        </w:rPr>
      </w:pPr>
      <w:r w:rsidRPr="00FD6817">
        <w:rPr>
          <w:rFonts w:ascii="Times New Roman" w:eastAsia="Calibri" w:hAnsi="Times New Roman" w:cs="Times New Roman"/>
          <w:b/>
          <w:iCs/>
          <w:sz w:val="28"/>
          <w:szCs w:val="28"/>
          <w:lang w:val="ru-RU"/>
        </w:rPr>
        <w:t>округа</w:t>
      </w:r>
      <w:r w:rsidRPr="00FD6817">
        <w:rPr>
          <w:rFonts w:ascii="Times New Roman" w:eastAsia="Calibri" w:hAnsi="Times New Roman" w:cs="Times New Roman"/>
          <w:b/>
          <w:sz w:val="28"/>
          <w:szCs w:val="28"/>
          <w:lang w:val="ru-RU"/>
        </w:rPr>
        <w:t xml:space="preserve"> Преображенское в городе Москве</w:t>
      </w:r>
    </w:p>
    <w:p w:rsidR="00FD6817" w:rsidRPr="00FD6817" w:rsidRDefault="00FD6817" w:rsidP="00FD6817">
      <w:pPr>
        <w:pStyle w:val="aa"/>
        <w:ind w:left="-567"/>
        <w:jc w:val="both"/>
        <w:rPr>
          <w:rFonts w:ascii="Times New Roman" w:hAnsi="Times New Roman" w:cs="Times New Roman"/>
          <w:sz w:val="28"/>
          <w:szCs w:val="28"/>
          <w:lang w:val="ru-RU"/>
        </w:rPr>
      </w:pPr>
    </w:p>
    <w:p w:rsidR="00FD6817" w:rsidRPr="00FD6817" w:rsidRDefault="00FD6817" w:rsidP="00FD6817">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sidRPr="00FD6817">
        <w:rPr>
          <w:rFonts w:ascii="Times New Roman" w:hAnsi="Times New Roman" w:cs="Times New Roman"/>
          <w:sz w:val="28"/>
          <w:szCs w:val="28"/>
          <w:lang w:val="ru-RU"/>
        </w:rPr>
        <w:t>На основании статей 3 и 23 Федерального закона от 2 марта 2007 года №</w:t>
      </w:r>
      <w:r w:rsidRPr="00FD6817">
        <w:rPr>
          <w:rFonts w:ascii="Times New Roman" w:hAnsi="Times New Roman" w:cs="Times New Roman"/>
          <w:sz w:val="28"/>
          <w:szCs w:val="28"/>
        </w:rPr>
        <w:t> </w:t>
      </w:r>
      <w:r w:rsidRPr="00FD6817">
        <w:rPr>
          <w:rFonts w:ascii="Times New Roman" w:hAnsi="Times New Roman" w:cs="Times New Roman"/>
          <w:sz w:val="28"/>
          <w:szCs w:val="28"/>
          <w:lang w:val="ru-RU"/>
        </w:rPr>
        <w:t>25-ФЗ «О муниципальной службе в Российской Федерации»,  статей 2, 30 и 31 Закона города Москвы от 22 октября 2008 года №</w:t>
      </w:r>
      <w:r w:rsidRPr="00FD6817">
        <w:rPr>
          <w:rFonts w:ascii="Times New Roman" w:hAnsi="Times New Roman" w:cs="Times New Roman"/>
          <w:sz w:val="28"/>
          <w:szCs w:val="28"/>
        </w:rPr>
        <w:t> </w:t>
      </w:r>
      <w:r w:rsidRPr="00FD6817">
        <w:rPr>
          <w:rFonts w:ascii="Times New Roman" w:hAnsi="Times New Roman" w:cs="Times New Roman"/>
          <w:sz w:val="28"/>
          <w:szCs w:val="28"/>
          <w:lang w:val="ru-RU"/>
        </w:rPr>
        <w:t>50 «О муниципальной службе в городе Москве» Совет депутатов внутригородского муниципального образования–</w:t>
      </w:r>
      <w:r w:rsidRPr="00FD6817">
        <w:rPr>
          <w:rFonts w:ascii="Times New Roman" w:eastAsia="Calibri" w:hAnsi="Times New Roman" w:cs="Times New Roman"/>
          <w:iCs/>
          <w:sz w:val="28"/>
          <w:szCs w:val="28"/>
          <w:lang w:val="ru-RU"/>
        </w:rPr>
        <w:t>муниципального округа</w:t>
      </w:r>
      <w:r w:rsidRPr="00FD6817">
        <w:rPr>
          <w:rFonts w:ascii="Times New Roman" w:eastAsia="Calibri" w:hAnsi="Times New Roman" w:cs="Times New Roman"/>
          <w:sz w:val="28"/>
          <w:szCs w:val="28"/>
          <w:lang w:val="ru-RU"/>
        </w:rPr>
        <w:t xml:space="preserve"> Преображенское  в городе Москве</w:t>
      </w:r>
      <w:r w:rsidRPr="00FD6817">
        <w:rPr>
          <w:rFonts w:ascii="Times New Roman" w:hAnsi="Times New Roman" w:cs="Times New Roman"/>
          <w:sz w:val="28"/>
          <w:szCs w:val="28"/>
          <w:lang w:val="ru-RU"/>
        </w:rPr>
        <w:t xml:space="preserve"> решил:</w:t>
      </w:r>
      <w:proofErr w:type="gramEnd"/>
    </w:p>
    <w:p w:rsidR="00FD6817" w:rsidRPr="00FD6817" w:rsidRDefault="00FD6817" w:rsidP="00FD6817">
      <w:pPr>
        <w:pStyle w:val="aa"/>
        <w:ind w:left="-567"/>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     </w:t>
      </w:r>
      <w:r w:rsidRPr="00FD6817">
        <w:rPr>
          <w:rFonts w:ascii="Times New Roman" w:hAnsi="Times New Roman" w:cs="Times New Roman"/>
          <w:sz w:val="28"/>
          <w:szCs w:val="28"/>
          <w:lang w:val="ru-RU"/>
        </w:rPr>
        <w:t xml:space="preserve">1.Утвердить Порядок предоставления гарантий муниципальным служащим </w:t>
      </w:r>
      <w:r w:rsidRPr="00FD6817">
        <w:rPr>
          <w:rFonts w:ascii="Times New Roman" w:hAnsi="Times New Roman" w:cs="Times New Roman"/>
          <w:iCs/>
          <w:sz w:val="28"/>
          <w:szCs w:val="28"/>
          <w:lang w:val="ru-RU"/>
        </w:rPr>
        <w:t xml:space="preserve">аппарата Совета депутатов </w:t>
      </w:r>
      <w:r w:rsidRPr="00FD6817">
        <w:rPr>
          <w:rFonts w:ascii="Times New Roman" w:hAnsi="Times New Roman" w:cs="Times New Roman"/>
          <w:sz w:val="28"/>
          <w:szCs w:val="28"/>
          <w:lang w:val="ru-RU"/>
        </w:rPr>
        <w:t xml:space="preserve">внутригородского муниципального </w:t>
      </w:r>
      <w:proofErr w:type="gramStart"/>
      <w:r w:rsidRPr="00FD6817">
        <w:rPr>
          <w:rFonts w:ascii="Times New Roman" w:hAnsi="Times New Roman" w:cs="Times New Roman"/>
          <w:sz w:val="28"/>
          <w:szCs w:val="28"/>
          <w:lang w:val="ru-RU"/>
        </w:rPr>
        <w:t>образования–</w:t>
      </w:r>
      <w:r w:rsidRPr="00FD6817">
        <w:rPr>
          <w:rFonts w:ascii="Times New Roman" w:eastAsia="Calibri" w:hAnsi="Times New Roman" w:cs="Times New Roman"/>
          <w:iCs/>
          <w:sz w:val="28"/>
          <w:szCs w:val="28"/>
          <w:lang w:val="ru-RU"/>
        </w:rPr>
        <w:t>муниципального</w:t>
      </w:r>
      <w:proofErr w:type="gramEnd"/>
      <w:r w:rsidRPr="00FD6817">
        <w:rPr>
          <w:rFonts w:ascii="Times New Roman" w:eastAsia="Calibri" w:hAnsi="Times New Roman" w:cs="Times New Roman"/>
          <w:iCs/>
          <w:sz w:val="28"/>
          <w:szCs w:val="28"/>
          <w:lang w:val="ru-RU"/>
        </w:rPr>
        <w:t xml:space="preserve"> округа</w:t>
      </w:r>
      <w:r w:rsidRPr="00FD6817">
        <w:rPr>
          <w:rFonts w:ascii="Times New Roman" w:eastAsia="Calibri" w:hAnsi="Times New Roman" w:cs="Times New Roman"/>
          <w:sz w:val="28"/>
          <w:szCs w:val="28"/>
          <w:lang w:val="ru-RU"/>
        </w:rPr>
        <w:t xml:space="preserve"> Преображенское в городе Москве согласно приложению к настоящему решению.</w:t>
      </w:r>
    </w:p>
    <w:p w:rsidR="00FD6817" w:rsidRPr="00FD6817" w:rsidRDefault="00FD6817" w:rsidP="00FD6817">
      <w:pPr>
        <w:pStyle w:val="aa"/>
        <w:ind w:left="-567"/>
        <w:jc w:val="both"/>
        <w:rPr>
          <w:rFonts w:ascii="Times New Roman" w:hAnsi="Times New Roman" w:cs="Times New Roman"/>
          <w:sz w:val="28"/>
          <w:szCs w:val="28"/>
          <w:lang w:val="ru-RU"/>
        </w:rPr>
      </w:pPr>
      <w:r w:rsidRPr="00FD6817">
        <w:rPr>
          <w:rFonts w:ascii="Times New Roman" w:hAnsi="Times New Roman" w:cs="Times New Roman"/>
          <w:sz w:val="28"/>
          <w:szCs w:val="28"/>
          <w:lang w:val="ru-RU"/>
        </w:rPr>
        <w:t xml:space="preserve">      2.Признать утратившими силу </w:t>
      </w:r>
      <w:r w:rsidRPr="00FD6817">
        <w:rPr>
          <w:rFonts w:ascii="Times New Roman" w:hAnsi="Times New Roman" w:cs="Times New Roman"/>
          <w:sz w:val="28"/>
          <w:szCs w:val="28"/>
        </w:rPr>
        <w:t> </w:t>
      </w:r>
      <w:r w:rsidRPr="00FD6817">
        <w:rPr>
          <w:rFonts w:ascii="Times New Roman" w:hAnsi="Times New Roman" w:cs="Times New Roman"/>
          <w:sz w:val="28"/>
          <w:szCs w:val="28"/>
          <w:lang w:val="ru-RU"/>
        </w:rPr>
        <w:t xml:space="preserve">решение Совета депутатов </w:t>
      </w:r>
      <w:r w:rsidRPr="00FD6817">
        <w:rPr>
          <w:rFonts w:ascii="Times New Roman" w:hAnsi="Times New Roman" w:cs="Times New Roman"/>
          <w:iCs/>
          <w:sz w:val="28"/>
          <w:szCs w:val="28"/>
          <w:lang w:val="ru-RU"/>
        </w:rPr>
        <w:t>муниципального округа</w:t>
      </w:r>
      <w:r w:rsidRPr="00FD6817">
        <w:rPr>
          <w:rFonts w:ascii="Times New Roman" w:hAnsi="Times New Roman" w:cs="Times New Roman"/>
          <w:sz w:val="28"/>
          <w:szCs w:val="28"/>
          <w:lang w:val="ru-RU"/>
        </w:rPr>
        <w:t xml:space="preserve"> Преображенское от</w:t>
      </w:r>
      <w:r w:rsidRPr="00FD6817">
        <w:rPr>
          <w:rFonts w:ascii="Times New Roman" w:hAnsi="Times New Roman" w:cs="Times New Roman"/>
          <w:sz w:val="28"/>
          <w:szCs w:val="28"/>
        </w:rPr>
        <w:t> </w:t>
      </w:r>
      <w:r w:rsidRPr="00FD6817">
        <w:rPr>
          <w:rFonts w:ascii="Times New Roman" w:hAnsi="Times New Roman" w:cs="Times New Roman"/>
          <w:sz w:val="28"/>
          <w:szCs w:val="28"/>
          <w:lang w:val="ru-RU"/>
        </w:rPr>
        <w:t>08.10.</w:t>
      </w:r>
      <w:r w:rsidRPr="00FD6817">
        <w:rPr>
          <w:rFonts w:ascii="Times New Roman" w:hAnsi="Times New Roman" w:cs="Times New Roman"/>
          <w:sz w:val="28"/>
          <w:szCs w:val="28"/>
        </w:rPr>
        <w:t> </w:t>
      </w:r>
      <w:r w:rsidRPr="00FD6817">
        <w:rPr>
          <w:rFonts w:ascii="Times New Roman" w:hAnsi="Times New Roman" w:cs="Times New Roman"/>
          <w:sz w:val="28"/>
          <w:szCs w:val="28"/>
          <w:lang w:val="ru-RU"/>
        </w:rPr>
        <w:t>2024</w:t>
      </w:r>
      <w:r w:rsidRPr="00FD6817">
        <w:rPr>
          <w:rFonts w:ascii="Times New Roman" w:hAnsi="Times New Roman" w:cs="Times New Roman"/>
          <w:sz w:val="28"/>
          <w:szCs w:val="28"/>
        </w:rPr>
        <w:t> </w:t>
      </w:r>
      <w:r w:rsidRPr="00FD6817">
        <w:rPr>
          <w:rFonts w:ascii="Times New Roman" w:hAnsi="Times New Roman" w:cs="Times New Roman"/>
          <w:sz w:val="28"/>
          <w:szCs w:val="28"/>
          <w:lang w:val="ru-RU"/>
        </w:rPr>
        <w:t>года №09/04 «Об утверждении Порядка предоставления гарантий муниципальному служащему аппарата Совета депутатов муниципального округа Преображенское».</w:t>
      </w:r>
    </w:p>
    <w:p w:rsidR="00FD6817" w:rsidRPr="00FD6817" w:rsidRDefault="00FD6817" w:rsidP="00FD6817">
      <w:pPr>
        <w:pStyle w:val="aa"/>
        <w:ind w:left="-567"/>
        <w:jc w:val="both"/>
        <w:rPr>
          <w:rFonts w:ascii="Times New Roman" w:hAnsi="Times New Roman" w:cs="Times New Roman"/>
          <w:sz w:val="28"/>
          <w:szCs w:val="28"/>
          <w:lang w:val="ru-RU"/>
        </w:rPr>
      </w:pPr>
      <w:r w:rsidRPr="00FD6817">
        <w:rPr>
          <w:rFonts w:ascii="Times New Roman" w:hAnsi="Times New Roman" w:cs="Times New Roman"/>
          <w:sz w:val="28"/>
          <w:szCs w:val="28"/>
          <w:lang w:val="ru-RU"/>
        </w:rPr>
        <w:t xml:space="preserve">     </w:t>
      </w:r>
      <w:r w:rsidRPr="00FD6817">
        <w:rPr>
          <w:rFonts w:ascii="Times New Roman" w:hAnsi="Times New Roman" w:cs="Times New Roman"/>
          <w:iCs/>
          <w:sz w:val="28"/>
          <w:szCs w:val="28"/>
          <w:lang w:val="ru-RU"/>
        </w:rPr>
        <w:t>3</w:t>
      </w:r>
      <w:proofErr w:type="gramStart"/>
      <w:r w:rsidRPr="00FD6817">
        <w:rPr>
          <w:rFonts w:ascii="Times New Roman" w:hAnsi="Times New Roman" w:cs="Times New Roman"/>
          <w:sz w:val="28"/>
          <w:szCs w:val="28"/>
        </w:rPr>
        <w:t> </w:t>
      </w:r>
      <w:r w:rsidRPr="00FD6817">
        <w:rPr>
          <w:rFonts w:ascii="Times New Roman" w:hAnsi="Times New Roman" w:cs="Times New Roman"/>
          <w:sz w:val="28"/>
          <w:szCs w:val="28"/>
          <w:lang w:val="ru-RU"/>
        </w:rPr>
        <w:t>О</w:t>
      </w:r>
      <w:proofErr w:type="gramEnd"/>
      <w:r w:rsidRPr="00FD6817">
        <w:rPr>
          <w:rFonts w:ascii="Times New Roman" w:hAnsi="Times New Roman" w:cs="Times New Roman"/>
          <w:sz w:val="28"/>
          <w:szCs w:val="28"/>
          <w:lang w:val="ru-RU"/>
        </w:rPr>
        <w:t>публиковать настоящее решение в сетевом издании «Московский муниципальный вестник».</w:t>
      </w:r>
    </w:p>
    <w:p w:rsidR="00DD5D3B" w:rsidRPr="004966D3" w:rsidRDefault="00FD6817" w:rsidP="00DD5D3B">
      <w:pPr>
        <w:pStyle w:val="aa"/>
        <w:ind w:left="-567"/>
        <w:jc w:val="both"/>
        <w:rPr>
          <w:rFonts w:ascii="Times New Roman" w:hAnsi="Times New Roman" w:cs="Times New Roman"/>
          <w:sz w:val="28"/>
          <w:szCs w:val="28"/>
          <w:lang w:val="ru-RU"/>
        </w:rPr>
      </w:pPr>
      <w:r>
        <w:rPr>
          <w:rFonts w:ascii="Times New Roman" w:hAnsi="Times New Roman" w:cs="Times New Roman"/>
          <w:iCs/>
          <w:sz w:val="28"/>
          <w:szCs w:val="28"/>
          <w:lang w:val="ru-RU"/>
        </w:rPr>
        <w:t xml:space="preserve">     </w:t>
      </w:r>
      <w:r w:rsidRPr="00FD6817">
        <w:rPr>
          <w:rFonts w:ascii="Times New Roman" w:hAnsi="Times New Roman" w:cs="Times New Roman"/>
          <w:iCs/>
          <w:sz w:val="28"/>
          <w:szCs w:val="28"/>
          <w:lang w:val="ru-RU"/>
        </w:rPr>
        <w:t>4</w:t>
      </w:r>
      <w:r w:rsidRPr="00FD6817">
        <w:rPr>
          <w:rFonts w:ascii="Times New Roman" w:hAnsi="Times New Roman" w:cs="Times New Roman"/>
          <w:sz w:val="28"/>
          <w:szCs w:val="28"/>
          <w:lang w:val="ru-RU"/>
        </w:rPr>
        <w:t>.</w:t>
      </w:r>
      <w:r w:rsidR="00DD5D3B" w:rsidRPr="004966D3">
        <w:rPr>
          <w:rFonts w:ascii="Times New Roman" w:hAnsi="Times New Roman" w:cs="Times New Roman"/>
          <w:sz w:val="28"/>
          <w:szCs w:val="28"/>
          <w:lang w:val="ru-RU"/>
        </w:rPr>
        <w:t xml:space="preserve">Контроль за выполнением настоящего решения возложить на главу внутригородского муниципального </w:t>
      </w:r>
      <w:proofErr w:type="gramStart"/>
      <w:r w:rsidR="00DD5D3B" w:rsidRPr="004966D3">
        <w:rPr>
          <w:rFonts w:ascii="Times New Roman" w:hAnsi="Times New Roman" w:cs="Times New Roman"/>
          <w:sz w:val="28"/>
          <w:szCs w:val="28"/>
          <w:lang w:val="ru-RU"/>
        </w:rPr>
        <w:t>образования–муниципального</w:t>
      </w:r>
      <w:proofErr w:type="gramEnd"/>
      <w:r w:rsidR="00DD5D3B" w:rsidRPr="004966D3">
        <w:rPr>
          <w:rFonts w:ascii="Times New Roman" w:hAnsi="Times New Roman" w:cs="Times New Roman"/>
          <w:sz w:val="28"/>
          <w:szCs w:val="28"/>
          <w:lang w:val="ru-RU"/>
        </w:rPr>
        <w:t xml:space="preserve"> округа Преображенское</w:t>
      </w:r>
      <w:r w:rsidR="00DD5D3B">
        <w:rPr>
          <w:rFonts w:ascii="Times New Roman" w:hAnsi="Times New Roman" w:cs="Times New Roman"/>
          <w:sz w:val="28"/>
          <w:szCs w:val="28"/>
          <w:lang w:val="ru-RU"/>
        </w:rPr>
        <w:t xml:space="preserve"> в городе Москве </w:t>
      </w:r>
      <w:r w:rsidR="00DD5D3B" w:rsidRPr="004966D3">
        <w:rPr>
          <w:rFonts w:ascii="Times New Roman" w:hAnsi="Times New Roman" w:cs="Times New Roman"/>
          <w:sz w:val="28"/>
          <w:szCs w:val="28"/>
          <w:lang w:val="ru-RU"/>
        </w:rPr>
        <w:t>Виноградову Н.В.</w:t>
      </w:r>
    </w:p>
    <w:p w:rsidR="00DD5D3B" w:rsidRPr="00D74766" w:rsidRDefault="00DD5D3B" w:rsidP="00DD5D3B">
      <w:pPr>
        <w:pStyle w:val="ConsPlusNormal"/>
        <w:ind w:firstLine="709"/>
        <w:jc w:val="both"/>
      </w:pPr>
    </w:p>
    <w:p w:rsidR="0057548D" w:rsidRDefault="00DD5D3B" w:rsidP="00FD6817">
      <w:pPr>
        <w:pStyle w:val="aa"/>
        <w:ind w:left="-567"/>
        <w:jc w:val="both"/>
        <w:rPr>
          <w:rFonts w:ascii="Times New Roman" w:hAnsi="Times New Roman" w:cs="Times New Roman"/>
          <w:b/>
          <w:sz w:val="28"/>
          <w:szCs w:val="28"/>
          <w:lang w:val="ru-RU"/>
        </w:rPr>
      </w:pPr>
      <w:r w:rsidRPr="00FD6817">
        <w:rPr>
          <w:rFonts w:ascii="Times New Roman" w:hAnsi="Times New Roman" w:cs="Times New Roman"/>
          <w:b/>
          <w:sz w:val="28"/>
          <w:szCs w:val="28"/>
          <w:lang w:val="ru-RU"/>
        </w:rPr>
        <w:t xml:space="preserve"> </w:t>
      </w:r>
      <w:r w:rsidR="00FD6817" w:rsidRPr="00FD6817">
        <w:rPr>
          <w:rFonts w:ascii="Times New Roman" w:hAnsi="Times New Roman" w:cs="Times New Roman"/>
          <w:b/>
          <w:sz w:val="28"/>
          <w:szCs w:val="28"/>
          <w:lang w:val="ru-RU"/>
        </w:rPr>
        <w:t xml:space="preserve">Глава </w:t>
      </w:r>
      <w:proofErr w:type="gramStart"/>
      <w:r w:rsidR="00FD6817" w:rsidRPr="00FD6817">
        <w:rPr>
          <w:rFonts w:ascii="Times New Roman" w:hAnsi="Times New Roman" w:cs="Times New Roman"/>
          <w:b/>
          <w:sz w:val="28"/>
          <w:szCs w:val="28"/>
          <w:lang w:val="ru-RU"/>
        </w:rPr>
        <w:t>внутригородского</w:t>
      </w:r>
      <w:proofErr w:type="gramEnd"/>
      <w:r w:rsidR="00FD6817" w:rsidRPr="00FD6817">
        <w:rPr>
          <w:rFonts w:ascii="Times New Roman" w:hAnsi="Times New Roman" w:cs="Times New Roman"/>
          <w:b/>
          <w:sz w:val="28"/>
          <w:szCs w:val="28"/>
          <w:lang w:val="ru-RU"/>
        </w:rPr>
        <w:t xml:space="preserve"> муниципального</w:t>
      </w:r>
    </w:p>
    <w:p w:rsidR="0057548D" w:rsidRDefault="00FD6817" w:rsidP="00FD6817">
      <w:pPr>
        <w:pStyle w:val="aa"/>
        <w:ind w:left="-567"/>
        <w:jc w:val="both"/>
        <w:rPr>
          <w:rFonts w:ascii="Times New Roman" w:hAnsi="Times New Roman" w:cs="Times New Roman"/>
          <w:b/>
          <w:iCs/>
          <w:sz w:val="28"/>
          <w:szCs w:val="28"/>
          <w:lang w:val="ru-RU"/>
        </w:rPr>
      </w:pPr>
      <w:r w:rsidRPr="00FD6817">
        <w:rPr>
          <w:rFonts w:ascii="Times New Roman" w:hAnsi="Times New Roman" w:cs="Times New Roman"/>
          <w:b/>
          <w:sz w:val="28"/>
          <w:szCs w:val="28"/>
          <w:lang w:val="ru-RU"/>
        </w:rPr>
        <w:t xml:space="preserve"> </w:t>
      </w:r>
      <w:proofErr w:type="gramStart"/>
      <w:r w:rsidRPr="00FD6817">
        <w:rPr>
          <w:rFonts w:ascii="Times New Roman" w:hAnsi="Times New Roman" w:cs="Times New Roman"/>
          <w:b/>
          <w:sz w:val="28"/>
          <w:szCs w:val="28"/>
          <w:lang w:val="ru-RU"/>
        </w:rPr>
        <w:t>образования–</w:t>
      </w:r>
      <w:r w:rsidRPr="00FD6817">
        <w:rPr>
          <w:rFonts w:ascii="Times New Roman" w:hAnsi="Times New Roman" w:cs="Times New Roman"/>
          <w:b/>
          <w:iCs/>
          <w:sz w:val="28"/>
          <w:szCs w:val="28"/>
          <w:lang w:val="ru-RU"/>
        </w:rPr>
        <w:t>муниципального</w:t>
      </w:r>
      <w:proofErr w:type="gramEnd"/>
      <w:r w:rsidRPr="00FD6817">
        <w:rPr>
          <w:rFonts w:ascii="Times New Roman" w:hAnsi="Times New Roman" w:cs="Times New Roman"/>
          <w:b/>
          <w:iCs/>
          <w:sz w:val="28"/>
          <w:szCs w:val="28"/>
          <w:lang w:val="ru-RU"/>
        </w:rPr>
        <w:t xml:space="preserve"> округа</w:t>
      </w:r>
    </w:p>
    <w:p w:rsidR="00FD6817" w:rsidRPr="00FD6817" w:rsidRDefault="00FD6817" w:rsidP="00FD6817">
      <w:pPr>
        <w:pStyle w:val="aa"/>
        <w:ind w:left="-567"/>
        <w:jc w:val="both"/>
        <w:rPr>
          <w:rFonts w:ascii="Times New Roman" w:hAnsi="Times New Roman" w:cs="Times New Roman"/>
          <w:b/>
          <w:iCs/>
          <w:sz w:val="28"/>
          <w:szCs w:val="28"/>
          <w:lang w:val="ru-RU"/>
        </w:rPr>
      </w:pPr>
      <w:r w:rsidRPr="00FD6817">
        <w:rPr>
          <w:rFonts w:ascii="Times New Roman" w:hAnsi="Times New Roman" w:cs="Times New Roman"/>
          <w:b/>
          <w:sz w:val="28"/>
          <w:szCs w:val="28"/>
          <w:lang w:val="ru-RU"/>
        </w:rPr>
        <w:t xml:space="preserve"> Преображенское</w:t>
      </w:r>
    </w:p>
    <w:p w:rsidR="00FD6817" w:rsidRPr="00FD6817" w:rsidRDefault="00FD6817" w:rsidP="00FD6817">
      <w:pPr>
        <w:pStyle w:val="aa"/>
        <w:ind w:left="-567"/>
        <w:jc w:val="both"/>
        <w:rPr>
          <w:rFonts w:ascii="Times New Roman" w:hAnsi="Times New Roman" w:cs="Times New Roman"/>
          <w:b/>
          <w:sz w:val="28"/>
          <w:szCs w:val="28"/>
          <w:lang w:val="ru-RU"/>
        </w:rPr>
      </w:pPr>
      <w:r w:rsidRPr="00FD6817">
        <w:rPr>
          <w:rFonts w:ascii="Times New Roman" w:hAnsi="Times New Roman" w:cs="Times New Roman"/>
          <w:b/>
          <w:iCs/>
          <w:sz w:val="28"/>
          <w:szCs w:val="28"/>
          <w:lang w:val="ru-RU"/>
        </w:rPr>
        <w:t>в городе Москве</w:t>
      </w:r>
      <w:r w:rsidRPr="00FD6817">
        <w:rPr>
          <w:rFonts w:ascii="Times New Roman" w:hAnsi="Times New Roman" w:cs="Times New Roman"/>
          <w:b/>
          <w:sz w:val="28"/>
          <w:szCs w:val="28"/>
          <w:lang w:val="ru-RU"/>
        </w:rPr>
        <w:t xml:space="preserve">                                                                       Н.В.Виногр</w:t>
      </w:r>
      <w:r w:rsidR="0057548D">
        <w:rPr>
          <w:rFonts w:ascii="Times New Roman" w:hAnsi="Times New Roman" w:cs="Times New Roman"/>
          <w:b/>
          <w:sz w:val="28"/>
          <w:szCs w:val="28"/>
          <w:lang w:val="ru-RU"/>
        </w:rPr>
        <w:t>а</w:t>
      </w:r>
      <w:r w:rsidRPr="00FD6817">
        <w:rPr>
          <w:rFonts w:ascii="Times New Roman" w:hAnsi="Times New Roman" w:cs="Times New Roman"/>
          <w:b/>
          <w:sz w:val="28"/>
          <w:szCs w:val="28"/>
          <w:lang w:val="ru-RU"/>
        </w:rPr>
        <w:t>дова</w:t>
      </w:r>
    </w:p>
    <w:p w:rsidR="007F1104" w:rsidRPr="007F1104" w:rsidRDefault="007F1104" w:rsidP="007F1104">
      <w:pPr>
        <w:pStyle w:val="aa"/>
        <w:jc w:val="right"/>
        <w:rPr>
          <w:rFonts w:ascii="Times New Roman" w:hAnsi="Times New Roman" w:cs="Times New Roman"/>
          <w:sz w:val="24"/>
          <w:szCs w:val="24"/>
          <w:lang w:val="ru-RU"/>
        </w:rPr>
      </w:pPr>
      <w:r w:rsidRPr="007F1104">
        <w:rPr>
          <w:rFonts w:ascii="Times New Roman" w:hAnsi="Times New Roman" w:cs="Times New Roman"/>
          <w:sz w:val="24"/>
          <w:szCs w:val="24"/>
          <w:lang w:val="ru-RU"/>
        </w:rPr>
        <w:lastRenderedPageBreak/>
        <w:t>Приложение</w:t>
      </w:r>
    </w:p>
    <w:p w:rsidR="007F1104" w:rsidRDefault="007F1104" w:rsidP="007F1104">
      <w:pPr>
        <w:pStyle w:val="aa"/>
        <w:jc w:val="right"/>
        <w:rPr>
          <w:rFonts w:ascii="Times New Roman" w:hAnsi="Times New Roman" w:cs="Times New Roman"/>
          <w:sz w:val="24"/>
          <w:szCs w:val="24"/>
          <w:lang w:val="ru-RU"/>
        </w:rPr>
      </w:pPr>
      <w:r w:rsidRPr="007F1104">
        <w:rPr>
          <w:rFonts w:ascii="Times New Roman" w:hAnsi="Times New Roman" w:cs="Times New Roman"/>
          <w:sz w:val="24"/>
          <w:szCs w:val="24"/>
          <w:lang w:val="ru-RU"/>
        </w:rPr>
        <w:t>к решению Совета депутатов</w:t>
      </w:r>
    </w:p>
    <w:p w:rsidR="007F1104" w:rsidRDefault="007F1104" w:rsidP="007F1104">
      <w:pPr>
        <w:pStyle w:val="aa"/>
        <w:jc w:val="right"/>
        <w:rPr>
          <w:rFonts w:ascii="Times New Roman" w:hAnsi="Times New Roman" w:cs="Times New Roman"/>
          <w:sz w:val="24"/>
          <w:szCs w:val="24"/>
          <w:lang w:val="ru-RU"/>
        </w:rPr>
      </w:pPr>
      <w:r w:rsidRPr="007F1104">
        <w:rPr>
          <w:rFonts w:ascii="Times New Roman" w:hAnsi="Times New Roman" w:cs="Times New Roman"/>
          <w:sz w:val="24"/>
          <w:szCs w:val="24"/>
          <w:lang w:val="ru-RU"/>
        </w:rPr>
        <w:t xml:space="preserve"> внутригородского муниципального </w:t>
      </w:r>
    </w:p>
    <w:p w:rsidR="007F1104" w:rsidRDefault="007F1104" w:rsidP="007F1104">
      <w:pPr>
        <w:pStyle w:val="aa"/>
        <w:jc w:val="right"/>
        <w:rPr>
          <w:rFonts w:ascii="Times New Roman" w:hAnsi="Times New Roman" w:cs="Times New Roman"/>
          <w:sz w:val="24"/>
          <w:szCs w:val="24"/>
          <w:lang w:val="ru-RU"/>
        </w:rPr>
      </w:pPr>
      <w:r w:rsidRPr="007F1104">
        <w:rPr>
          <w:rFonts w:ascii="Times New Roman" w:hAnsi="Times New Roman" w:cs="Times New Roman"/>
          <w:sz w:val="24"/>
          <w:szCs w:val="24"/>
          <w:lang w:val="ru-RU"/>
        </w:rPr>
        <w:t>образования – муниципального округа</w:t>
      </w:r>
    </w:p>
    <w:p w:rsidR="007F1104" w:rsidRPr="007F1104" w:rsidRDefault="007F1104" w:rsidP="007F1104">
      <w:pPr>
        <w:pStyle w:val="aa"/>
        <w:jc w:val="right"/>
        <w:rPr>
          <w:rFonts w:ascii="Times New Roman" w:hAnsi="Times New Roman" w:cs="Times New Roman"/>
          <w:sz w:val="24"/>
          <w:szCs w:val="24"/>
          <w:lang w:val="ru-RU"/>
        </w:rPr>
      </w:pPr>
      <w:r w:rsidRPr="007F1104">
        <w:rPr>
          <w:rFonts w:ascii="Times New Roman" w:hAnsi="Times New Roman" w:cs="Times New Roman"/>
          <w:iCs/>
          <w:sz w:val="24"/>
          <w:szCs w:val="24"/>
          <w:lang w:val="ru-RU"/>
        </w:rPr>
        <w:t xml:space="preserve"> Преображенское </w:t>
      </w:r>
      <w:r w:rsidRPr="007F1104">
        <w:rPr>
          <w:rFonts w:ascii="Times New Roman" w:hAnsi="Times New Roman" w:cs="Times New Roman"/>
          <w:sz w:val="24"/>
          <w:szCs w:val="24"/>
          <w:lang w:val="ru-RU"/>
        </w:rPr>
        <w:t xml:space="preserve"> в городе Москве</w:t>
      </w:r>
    </w:p>
    <w:p w:rsidR="007F1104" w:rsidRPr="007F1104" w:rsidRDefault="007F1104" w:rsidP="007F1104">
      <w:pPr>
        <w:pStyle w:val="aa"/>
        <w:jc w:val="right"/>
        <w:rPr>
          <w:rFonts w:ascii="Times New Roman" w:hAnsi="Times New Roman" w:cs="Times New Roman"/>
          <w:sz w:val="24"/>
          <w:szCs w:val="24"/>
          <w:lang w:val="ru-RU"/>
        </w:rPr>
      </w:pPr>
      <w:r w:rsidRPr="007F1104">
        <w:rPr>
          <w:rFonts w:ascii="Times New Roman" w:hAnsi="Times New Roman" w:cs="Times New Roman"/>
          <w:sz w:val="24"/>
          <w:szCs w:val="24"/>
          <w:lang w:val="ru-RU"/>
        </w:rPr>
        <w:t>от 24.01.2025 № 02/01</w:t>
      </w:r>
    </w:p>
    <w:p w:rsidR="007F1104" w:rsidRPr="007F1104" w:rsidRDefault="007F1104" w:rsidP="007F1104">
      <w:pPr>
        <w:tabs>
          <w:tab w:val="left" w:pos="7797"/>
        </w:tabs>
        <w:jc w:val="both"/>
        <w:rPr>
          <w:rFonts w:ascii="Times New Roman" w:hAnsi="Times New Roman" w:cs="Times New Roman"/>
          <w:sz w:val="28"/>
          <w:szCs w:val="28"/>
          <w:lang w:val="ru-RU"/>
        </w:rPr>
      </w:pPr>
    </w:p>
    <w:p w:rsidR="007F1104" w:rsidRPr="007F1104" w:rsidRDefault="007F1104" w:rsidP="007F1104">
      <w:pPr>
        <w:pStyle w:val="aa"/>
        <w:jc w:val="center"/>
        <w:rPr>
          <w:rFonts w:ascii="Times New Roman" w:hAnsi="Times New Roman" w:cs="Times New Roman"/>
          <w:b/>
          <w:sz w:val="28"/>
          <w:szCs w:val="28"/>
          <w:lang w:val="ru-RU"/>
        </w:rPr>
      </w:pPr>
      <w:r w:rsidRPr="007F1104">
        <w:rPr>
          <w:rFonts w:ascii="Times New Roman" w:hAnsi="Times New Roman" w:cs="Times New Roman"/>
          <w:b/>
          <w:sz w:val="28"/>
          <w:szCs w:val="28"/>
          <w:lang w:val="ru-RU"/>
        </w:rPr>
        <w:t>Порядок</w:t>
      </w:r>
    </w:p>
    <w:p w:rsidR="007F1104" w:rsidRPr="007F1104" w:rsidRDefault="007F1104" w:rsidP="007F1104">
      <w:pPr>
        <w:pStyle w:val="aa"/>
        <w:jc w:val="center"/>
        <w:rPr>
          <w:rFonts w:ascii="Times New Roman" w:hAnsi="Times New Roman" w:cs="Times New Roman"/>
          <w:b/>
          <w:sz w:val="28"/>
          <w:szCs w:val="28"/>
          <w:lang w:val="ru-RU"/>
        </w:rPr>
      </w:pPr>
      <w:r w:rsidRPr="007F1104">
        <w:rPr>
          <w:rFonts w:ascii="Times New Roman" w:hAnsi="Times New Roman" w:cs="Times New Roman"/>
          <w:b/>
          <w:sz w:val="28"/>
          <w:szCs w:val="28"/>
          <w:lang w:val="ru-RU"/>
        </w:rPr>
        <w:t>предоставления гарантий муниципальным служащим</w:t>
      </w:r>
    </w:p>
    <w:p w:rsidR="007F1104" w:rsidRPr="007F1104" w:rsidRDefault="007F1104" w:rsidP="007F1104">
      <w:pPr>
        <w:pStyle w:val="aa"/>
        <w:jc w:val="center"/>
        <w:rPr>
          <w:rFonts w:ascii="Times New Roman" w:eastAsia="Calibri" w:hAnsi="Times New Roman" w:cs="Times New Roman"/>
          <w:b/>
          <w:sz w:val="28"/>
          <w:szCs w:val="28"/>
          <w:lang w:val="ru-RU"/>
        </w:rPr>
      </w:pPr>
      <w:r w:rsidRPr="007F1104">
        <w:rPr>
          <w:rFonts w:ascii="Times New Roman" w:hAnsi="Times New Roman" w:cs="Times New Roman"/>
          <w:b/>
          <w:iCs/>
          <w:sz w:val="28"/>
          <w:szCs w:val="28"/>
          <w:lang w:val="ru-RU"/>
        </w:rPr>
        <w:t>аппарата Совета депутатов</w:t>
      </w:r>
      <w:r w:rsidRPr="007F1104">
        <w:rPr>
          <w:rFonts w:ascii="Times New Roman" w:hAnsi="Times New Roman" w:cs="Times New Roman"/>
          <w:b/>
          <w:sz w:val="28"/>
          <w:szCs w:val="28"/>
          <w:lang w:val="ru-RU"/>
        </w:rPr>
        <w:t xml:space="preserve"> внутригородского муниципального образования– </w:t>
      </w:r>
      <w:proofErr w:type="gramStart"/>
      <w:r w:rsidRPr="007F1104">
        <w:rPr>
          <w:rFonts w:ascii="Times New Roman" w:eastAsia="Calibri" w:hAnsi="Times New Roman" w:cs="Times New Roman"/>
          <w:b/>
          <w:iCs/>
          <w:sz w:val="28"/>
          <w:szCs w:val="28"/>
          <w:lang w:val="ru-RU"/>
        </w:rPr>
        <w:t>му</w:t>
      </w:r>
      <w:proofErr w:type="gramEnd"/>
      <w:r w:rsidRPr="007F1104">
        <w:rPr>
          <w:rFonts w:ascii="Times New Roman" w:eastAsia="Calibri" w:hAnsi="Times New Roman" w:cs="Times New Roman"/>
          <w:b/>
          <w:iCs/>
          <w:sz w:val="28"/>
          <w:szCs w:val="28"/>
          <w:lang w:val="ru-RU"/>
        </w:rPr>
        <w:t>ниципального округа</w:t>
      </w:r>
      <w:r w:rsidRPr="007F1104">
        <w:rPr>
          <w:rFonts w:ascii="Times New Roman" w:eastAsia="Calibri" w:hAnsi="Times New Roman" w:cs="Times New Roman"/>
          <w:b/>
          <w:sz w:val="28"/>
          <w:szCs w:val="28"/>
          <w:lang w:val="ru-RU"/>
        </w:rPr>
        <w:t xml:space="preserve"> </w:t>
      </w:r>
      <w:r w:rsidRPr="007F1104">
        <w:rPr>
          <w:rFonts w:ascii="Times New Roman" w:hAnsi="Times New Roman" w:cs="Times New Roman"/>
          <w:b/>
          <w:iCs/>
          <w:sz w:val="28"/>
          <w:szCs w:val="28"/>
          <w:lang w:val="ru-RU"/>
        </w:rPr>
        <w:t>Преображенское</w:t>
      </w:r>
      <w:r w:rsidRPr="007F1104">
        <w:rPr>
          <w:rFonts w:ascii="Times New Roman" w:eastAsia="Calibri" w:hAnsi="Times New Roman" w:cs="Times New Roman"/>
          <w:b/>
          <w:sz w:val="28"/>
          <w:szCs w:val="28"/>
          <w:lang w:val="ru-RU"/>
        </w:rPr>
        <w:t xml:space="preserve"> в городе Москве</w:t>
      </w:r>
    </w:p>
    <w:p w:rsidR="007F1104" w:rsidRPr="007F1104" w:rsidRDefault="007F1104" w:rsidP="007F1104">
      <w:pPr>
        <w:tabs>
          <w:tab w:val="left" w:pos="7797"/>
        </w:tabs>
        <w:rPr>
          <w:rFonts w:ascii="Times New Roman" w:eastAsia="Calibri" w:hAnsi="Times New Roman" w:cs="Times New Roman"/>
          <w:sz w:val="28"/>
          <w:szCs w:val="28"/>
          <w:lang w:val="ru-RU"/>
        </w:rPr>
      </w:pPr>
    </w:p>
    <w:p w:rsidR="007F1104" w:rsidRPr="007F1104" w:rsidRDefault="007F1104" w:rsidP="007F1104">
      <w:pPr>
        <w:tabs>
          <w:tab w:val="left" w:pos="7797"/>
        </w:tabs>
        <w:jc w:val="center"/>
        <w:rPr>
          <w:rFonts w:ascii="Times New Roman" w:eastAsia="Calibri" w:hAnsi="Times New Roman" w:cs="Times New Roman"/>
          <w:b/>
          <w:bCs/>
          <w:sz w:val="28"/>
          <w:szCs w:val="28"/>
          <w:lang w:val="ru-RU"/>
        </w:rPr>
      </w:pPr>
      <w:r w:rsidRPr="007F1104">
        <w:rPr>
          <w:rFonts w:ascii="Times New Roman" w:eastAsia="Calibri" w:hAnsi="Times New Roman" w:cs="Times New Roman"/>
          <w:b/>
          <w:bCs/>
          <w:sz w:val="28"/>
          <w:szCs w:val="28"/>
          <w:lang w:val="ru-RU"/>
        </w:rPr>
        <w:t>Общие положения</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eastAsia="Calibri" w:hAnsi="Times New Roman" w:cs="Times New Roman"/>
          <w:sz w:val="28"/>
          <w:szCs w:val="28"/>
          <w:lang w:val="ru-RU"/>
        </w:rPr>
        <w:t xml:space="preserve">     </w:t>
      </w:r>
      <w:r w:rsidRPr="007F1104">
        <w:rPr>
          <w:rFonts w:ascii="Times New Roman" w:eastAsia="Calibri" w:hAnsi="Times New Roman" w:cs="Times New Roman"/>
          <w:sz w:val="28"/>
          <w:szCs w:val="28"/>
          <w:lang w:val="ru-RU"/>
        </w:rPr>
        <w:t>1.</w:t>
      </w:r>
      <w:r w:rsidRPr="007F1104">
        <w:rPr>
          <w:rFonts w:ascii="Times New Roman" w:eastAsia="Calibri" w:hAnsi="Times New Roman" w:cs="Times New Roman"/>
          <w:sz w:val="28"/>
          <w:szCs w:val="28"/>
        </w:rPr>
        <w:t> </w:t>
      </w:r>
      <w:proofErr w:type="gramStart"/>
      <w:r w:rsidRPr="007F1104">
        <w:rPr>
          <w:rFonts w:ascii="Times New Roman" w:hAnsi="Times New Roman" w:cs="Times New Roman"/>
          <w:sz w:val="28"/>
          <w:szCs w:val="28"/>
          <w:lang w:val="ru-RU"/>
        </w:rPr>
        <w:t xml:space="preserve">Настоящий Порядок </w:t>
      </w:r>
      <w:r w:rsidRPr="007F1104">
        <w:rPr>
          <w:rFonts w:ascii="Times New Roman" w:hAnsi="Times New Roman" w:cs="Times New Roman"/>
          <w:bCs/>
          <w:sz w:val="28"/>
          <w:szCs w:val="28"/>
          <w:lang w:val="ru-RU"/>
        </w:rPr>
        <w:t xml:space="preserve">разработан </w:t>
      </w:r>
      <w:r w:rsidRPr="007F1104">
        <w:rPr>
          <w:rFonts w:ascii="Times New Roman" w:hAnsi="Times New Roman" w:cs="Times New Roman"/>
          <w:sz w:val="28"/>
          <w:szCs w:val="28"/>
          <w:lang w:val="ru-RU"/>
        </w:rPr>
        <w:t xml:space="preserve">в целях обеспечения правовой и социальной защищенности муниципальных служащих </w:t>
      </w:r>
      <w:r w:rsidRPr="007F1104">
        <w:rPr>
          <w:rFonts w:ascii="Times New Roman" w:hAnsi="Times New Roman" w:cs="Times New Roman"/>
          <w:iCs/>
          <w:sz w:val="28"/>
          <w:szCs w:val="28"/>
          <w:lang w:val="ru-RU"/>
        </w:rPr>
        <w:t>аппарата Совета депутатов</w:t>
      </w:r>
      <w:r w:rsidRPr="007F1104">
        <w:rPr>
          <w:rFonts w:ascii="Times New Roman" w:hAnsi="Times New Roman" w:cs="Times New Roman"/>
          <w:sz w:val="28"/>
          <w:szCs w:val="28"/>
          <w:lang w:val="ru-RU"/>
        </w:rPr>
        <w:t xml:space="preserve"> </w:t>
      </w:r>
      <w:r w:rsidRPr="007F1104">
        <w:rPr>
          <w:rFonts w:ascii="Times New Roman" w:hAnsi="Times New Roman" w:cs="Times New Roman"/>
          <w:bCs/>
          <w:sz w:val="28"/>
          <w:szCs w:val="28"/>
          <w:lang w:val="ru-RU"/>
        </w:rPr>
        <w:t>внутригородского муниципального образования–</w:t>
      </w:r>
      <w:r w:rsidRPr="007F1104">
        <w:rPr>
          <w:rFonts w:ascii="Times New Roman" w:hAnsi="Times New Roman" w:cs="Times New Roman"/>
          <w:bCs/>
          <w:iCs/>
          <w:sz w:val="28"/>
          <w:szCs w:val="28"/>
          <w:lang w:val="ru-RU"/>
        </w:rPr>
        <w:t xml:space="preserve">муниципального округа </w:t>
      </w:r>
      <w:r w:rsidRPr="007F1104">
        <w:rPr>
          <w:rFonts w:ascii="Times New Roman" w:hAnsi="Times New Roman" w:cs="Times New Roman"/>
          <w:iCs/>
          <w:sz w:val="28"/>
          <w:szCs w:val="28"/>
          <w:lang w:val="ru-RU"/>
        </w:rPr>
        <w:t>Преображенское</w:t>
      </w:r>
      <w:r w:rsidRPr="007F1104">
        <w:rPr>
          <w:rFonts w:ascii="Times New Roman" w:hAnsi="Times New Roman" w:cs="Times New Roman"/>
          <w:bCs/>
          <w:sz w:val="28"/>
          <w:szCs w:val="28"/>
          <w:lang w:val="ru-RU"/>
        </w:rPr>
        <w:t xml:space="preserve"> </w:t>
      </w:r>
      <w:r w:rsidRPr="007F1104">
        <w:rPr>
          <w:rFonts w:ascii="Times New Roman" w:hAnsi="Times New Roman" w:cs="Times New Roman"/>
          <w:bCs/>
          <w:iCs/>
          <w:sz w:val="28"/>
          <w:szCs w:val="28"/>
          <w:lang w:val="ru-RU"/>
        </w:rPr>
        <w:t>в городе Москве</w:t>
      </w:r>
      <w:r w:rsidRPr="007F1104">
        <w:rPr>
          <w:rFonts w:ascii="Times New Roman" w:hAnsi="Times New Roman" w:cs="Times New Roman"/>
          <w:sz w:val="28"/>
          <w:szCs w:val="28"/>
          <w:lang w:val="ru-RU"/>
        </w:rPr>
        <w:t xml:space="preserve"> (далее–муниципальные служащие, </w:t>
      </w:r>
      <w:r w:rsidRPr="007F1104">
        <w:rPr>
          <w:rFonts w:ascii="Times New Roman" w:hAnsi="Times New Roman" w:cs="Times New Roman"/>
          <w:iCs/>
          <w:sz w:val="28"/>
          <w:szCs w:val="28"/>
          <w:lang w:val="ru-RU"/>
        </w:rPr>
        <w:t>аппарат Совета депутатов</w:t>
      </w:r>
      <w:r w:rsidRPr="007F1104">
        <w:rPr>
          <w:rFonts w:ascii="Times New Roman" w:hAnsi="Times New Roman" w:cs="Times New Roman"/>
          <w:sz w:val="28"/>
          <w:szCs w:val="28"/>
          <w:lang w:val="ru-RU"/>
        </w:rPr>
        <w:t xml:space="preserve">), повышения их мотивации эффективного исполнения своих должностных обязанностей, укрепления стабильности профессионального состава кадров муниципальной службы в </w:t>
      </w:r>
      <w:r w:rsidRPr="007F1104">
        <w:rPr>
          <w:rFonts w:ascii="Times New Roman" w:hAnsi="Times New Roman" w:cs="Times New Roman"/>
          <w:iCs/>
          <w:sz w:val="28"/>
          <w:szCs w:val="28"/>
          <w:lang w:val="ru-RU"/>
        </w:rPr>
        <w:t xml:space="preserve">аппарате Совета депутатов </w:t>
      </w:r>
      <w:r w:rsidRPr="007F1104">
        <w:rPr>
          <w:rFonts w:ascii="Times New Roman" w:hAnsi="Times New Roman" w:cs="Times New Roman"/>
          <w:sz w:val="28"/>
          <w:szCs w:val="28"/>
          <w:lang w:val="ru-RU"/>
        </w:rPr>
        <w:t xml:space="preserve">(далее–муниципальная служба), а также с целью компенсации ограничений, установленных федеральными законами, </w:t>
      </w:r>
      <w:r w:rsidRPr="007F1104">
        <w:rPr>
          <w:rFonts w:ascii="Times New Roman" w:hAnsi="Times New Roman" w:cs="Times New Roman"/>
          <w:bCs/>
          <w:sz w:val="28"/>
          <w:szCs w:val="28"/>
          <w:lang w:val="ru-RU"/>
        </w:rPr>
        <w:t xml:space="preserve">и </w:t>
      </w:r>
      <w:r w:rsidRPr="007F1104">
        <w:rPr>
          <w:rFonts w:ascii="Times New Roman" w:hAnsi="Times New Roman" w:cs="Times New Roman"/>
          <w:sz w:val="28"/>
          <w:szCs w:val="28"/>
          <w:lang w:val="ru-RU"/>
        </w:rPr>
        <w:t>определяет</w:t>
      </w:r>
      <w:proofErr w:type="gramEnd"/>
      <w:r w:rsidRPr="007F1104">
        <w:rPr>
          <w:rFonts w:ascii="Times New Roman" w:hAnsi="Times New Roman" w:cs="Times New Roman"/>
          <w:sz w:val="28"/>
          <w:szCs w:val="28"/>
          <w:lang w:val="ru-RU"/>
        </w:rPr>
        <w:t xml:space="preserve"> условия и правила предоставления гарантий муниципальным служащим.</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предоставляются следующие государственные гарантии, установленные статьей 23 Федерального закона от</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марта</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2007</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года №</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25-ФЗ «О</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муниципальной службе в Российской Федерации»: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условия работы, обеспечивающие исполнение им должностных обязанностей в соответствии с должностной инструкцией (далее–условия работы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своевременное и в полном объеме получение денежного содержания (далее–денежное содержание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(далее–отдых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медицинское обслуживание муниципального служащего и членов его семьи, в том числе после выхода муниципального служащего на пенсию (далее–медицинское обслуживание муниципального служащего и членов его семьи);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5)</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(далее – пенсионное обеспечение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lastRenderedPageBreak/>
        <w:t>6)</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7)</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(далее–обязательное государственное социальное страхование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8)</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(далее – защита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9)</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 при расторжении трудового договора  с муниципальным служащим в связи с ликвидацией </w:t>
      </w:r>
      <w:r w:rsidRPr="007F1104">
        <w:rPr>
          <w:rFonts w:ascii="Times New Roman" w:hAnsi="Times New Roman" w:cs="Times New Roman"/>
          <w:iCs/>
          <w:sz w:val="28"/>
          <w:szCs w:val="28"/>
          <w:lang w:val="ru-RU"/>
        </w:rPr>
        <w:t>аппарата Совета депутатов</w:t>
      </w:r>
      <w:r w:rsidRPr="007F1104">
        <w:rPr>
          <w:rFonts w:ascii="Times New Roman" w:hAnsi="Times New Roman" w:cs="Times New Roman"/>
          <w:sz w:val="28"/>
          <w:szCs w:val="28"/>
          <w:lang w:val="ru-RU"/>
        </w:rPr>
        <w:t xml:space="preserve"> либо сокращением численности или штата муниципальных служащих (далее – гарантии при расторжении трудового договора).</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В соответствии со статьей </w:t>
      </w:r>
      <w:bookmarkStart w:id="0" w:name="_Hlk171497886"/>
      <w:r w:rsidRPr="007F1104">
        <w:rPr>
          <w:rFonts w:ascii="Times New Roman" w:hAnsi="Times New Roman" w:cs="Times New Roman"/>
          <w:sz w:val="28"/>
          <w:szCs w:val="28"/>
          <w:lang w:val="ru-RU"/>
        </w:rPr>
        <w:t>31 Закона города Москвы от 22 октября 2008</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года №</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50 «О муниципальной службе в городе Москве»</w:t>
      </w:r>
      <w:bookmarkEnd w:id="0"/>
      <w:r w:rsidRPr="007F1104">
        <w:rPr>
          <w:rFonts w:ascii="Times New Roman" w:hAnsi="Times New Roman" w:cs="Times New Roman"/>
          <w:sz w:val="28"/>
          <w:szCs w:val="28"/>
          <w:lang w:val="ru-RU"/>
        </w:rPr>
        <w:t>:</w:t>
      </w:r>
    </w:p>
    <w:p w:rsidR="007F1104" w:rsidRPr="007F1104" w:rsidRDefault="007F1104" w:rsidP="007F1104">
      <w:pPr>
        <w:pStyle w:val="aa"/>
        <w:ind w:left="-567"/>
        <w:jc w:val="both"/>
        <w:rPr>
          <w:rFonts w:ascii="Times New Roman" w:eastAsia="Calibri" w:hAnsi="Times New Roman" w:cs="Times New Roman"/>
          <w:sz w:val="28"/>
          <w:szCs w:val="28"/>
          <w:lang w:val="ru-RU"/>
        </w:rPr>
      </w:pPr>
      <w:r w:rsidRPr="007F1104">
        <w:rPr>
          <w:rFonts w:ascii="Times New Roman" w:eastAsia="Calibri" w:hAnsi="Times New Roman" w:cs="Times New Roman"/>
          <w:sz w:val="28"/>
          <w:szCs w:val="28"/>
          <w:lang w:val="ru-RU"/>
        </w:rPr>
        <w:t>1)</w:t>
      </w:r>
      <w:r w:rsidRPr="007F1104">
        <w:rPr>
          <w:rFonts w:ascii="Times New Roman" w:eastAsia="Calibri" w:hAnsi="Times New Roman" w:cs="Times New Roman"/>
          <w:sz w:val="28"/>
          <w:szCs w:val="28"/>
        </w:rPr>
        <w:t> </w:t>
      </w:r>
      <w:r w:rsidRPr="007F1104">
        <w:rPr>
          <w:rFonts w:ascii="Times New Roman" w:eastAsia="Calibri" w:hAnsi="Times New Roman" w:cs="Times New Roman"/>
          <w:sz w:val="28"/>
          <w:szCs w:val="28"/>
          <w:lang w:val="ru-RU"/>
        </w:rPr>
        <w:t>м</w:t>
      </w:r>
      <w:r w:rsidRPr="007F1104">
        <w:rPr>
          <w:rFonts w:ascii="Times New Roman" w:hAnsi="Times New Roman" w:cs="Times New Roman"/>
          <w:sz w:val="28"/>
          <w:szCs w:val="28"/>
          <w:lang w:val="ru-RU"/>
        </w:rPr>
        <w:t>униципальному служащему предоставляются следующие дополнительные государственные гарантии: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eastAsia="Calibri" w:hAnsi="Times New Roman" w:cs="Times New Roman"/>
          <w:sz w:val="28"/>
          <w:szCs w:val="28"/>
          <w:lang w:val="ru-RU"/>
        </w:rPr>
        <w:t>а)</w:t>
      </w:r>
      <w:r w:rsidRPr="007F1104">
        <w:rPr>
          <w:rFonts w:ascii="Times New Roman" w:eastAsia="Calibri" w:hAnsi="Times New Roman" w:cs="Times New Roman"/>
          <w:sz w:val="28"/>
          <w:szCs w:val="28"/>
        </w:rPr>
        <w:t> </w:t>
      </w:r>
      <w:r w:rsidRPr="007F1104">
        <w:rPr>
          <w:rFonts w:ascii="Times New Roman" w:hAnsi="Times New Roman" w:cs="Times New Roman"/>
          <w:sz w:val="28"/>
          <w:szCs w:val="28"/>
          <w:lang w:val="ru-RU"/>
        </w:rPr>
        <w:t>дополнительные денежные выплаты, предусмотренные законодательством города Москвы;</w:t>
      </w:r>
    </w:p>
    <w:p w:rsidR="007F1104" w:rsidRPr="007F1104" w:rsidRDefault="007F1104" w:rsidP="007F1104">
      <w:pPr>
        <w:pStyle w:val="aa"/>
        <w:ind w:left="-567"/>
        <w:jc w:val="both"/>
        <w:rPr>
          <w:rFonts w:ascii="Times New Roman" w:hAnsi="Times New Roman" w:cs="Times New Roman"/>
          <w:iCs/>
          <w:sz w:val="28"/>
          <w:szCs w:val="28"/>
          <w:lang w:val="ru-RU"/>
        </w:rPr>
      </w:pPr>
      <w:r w:rsidRPr="007F1104">
        <w:rPr>
          <w:rFonts w:ascii="Times New Roman" w:hAnsi="Times New Roman" w:cs="Times New Roman"/>
          <w:sz w:val="28"/>
          <w:szCs w:val="28"/>
          <w:lang w:val="ru-RU"/>
        </w:rPr>
        <w:t>б)</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 (далее – санаторно-курортное обслуживание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дополнительное профессиональное образование с сохранением денежного содержания на период обучения (далее – дополнительное профессиональное образование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г)</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ежемесячная доплата к страховой пенсии по старости или страховой пенсии по инвалидности инвалидам </w:t>
      </w:r>
      <w:r w:rsidRPr="007F1104">
        <w:rPr>
          <w:rFonts w:ascii="Times New Roman" w:hAnsi="Times New Roman" w:cs="Times New Roman"/>
          <w:sz w:val="28"/>
          <w:szCs w:val="28"/>
        </w:rPr>
        <w:t>I</w:t>
      </w:r>
      <w:r w:rsidRPr="007F1104">
        <w:rPr>
          <w:rFonts w:ascii="Times New Roman" w:hAnsi="Times New Roman" w:cs="Times New Roman"/>
          <w:sz w:val="28"/>
          <w:szCs w:val="28"/>
          <w:lang w:val="ru-RU"/>
        </w:rPr>
        <w:t xml:space="preserve"> и </w:t>
      </w:r>
      <w:r w:rsidRPr="007F1104">
        <w:rPr>
          <w:rFonts w:ascii="Times New Roman" w:hAnsi="Times New Roman" w:cs="Times New Roman"/>
          <w:sz w:val="28"/>
          <w:szCs w:val="28"/>
        </w:rPr>
        <w:t>II</w:t>
      </w:r>
      <w:r w:rsidRPr="007F1104">
        <w:rPr>
          <w:rFonts w:ascii="Times New Roman" w:hAnsi="Times New Roman" w:cs="Times New Roman"/>
          <w:sz w:val="28"/>
          <w:szCs w:val="28"/>
          <w:lang w:val="ru-RU"/>
        </w:rPr>
        <w:t xml:space="preserve"> групп, назначенной в соответствии с Федеральным законом от 28 декабря 2013 года №</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400-ФЗ «О страховых пенсиях» либо к пенсии, назначенной в соответствии со статьей 51 Федерального закона от</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12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декабря</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2023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года №</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565-ФЗ «О занятости населения в Российской Федерации  (далее – доплата к пенсии);</w:t>
      </w:r>
      <w:proofErr w:type="gramEnd"/>
    </w:p>
    <w:p w:rsidR="007F1104" w:rsidRPr="007F1104" w:rsidRDefault="007F1104" w:rsidP="007F1104">
      <w:pPr>
        <w:pStyle w:val="aa"/>
        <w:ind w:left="-567"/>
        <w:jc w:val="both"/>
        <w:rPr>
          <w:rFonts w:ascii="Times New Roman" w:hAnsi="Times New Roman" w:cs="Times New Roman"/>
          <w:sz w:val="28"/>
          <w:szCs w:val="28"/>
          <w:lang w:val="ru-RU"/>
        </w:rPr>
      </w:pPr>
      <w:proofErr w:type="spellStart"/>
      <w:r w:rsidRPr="007F1104">
        <w:rPr>
          <w:rFonts w:ascii="Times New Roman" w:hAnsi="Times New Roman" w:cs="Times New Roman"/>
          <w:sz w:val="28"/>
          <w:szCs w:val="28"/>
          <w:lang w:val="ru-RU"/>
        </w:rPr>
        <w:t>д</w:t>
      </w:r>
      <w:proofErr w:type="spellEnd"/>
      <w:r w:rsidRPr="007F1104">
        <w:rPr>
          <w:rFonts w:ascii="Times New Roman" w:hAnsi="Times New Roman" w:cs="Times New Roman"/>
          <w:sz w:val="28"/>
          <w:szCs w:val="28"/>
          <w:lang w:val="ru-RU"/>
        </w:rPr>
        <w:t>)</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единовременное денежное поощрение при достижении возраста 50 лет и далее через каждые пять лет;</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е)</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единовременное денежное поощрение при достижении стажа муниципальной службы 20 лет и далее через каждые пять лет;</w:t>
      </w:r>
    </w:p>
    <w:p w:rsidR="007F1104" w:rsidRPr="007F1104" w:rsidRDefault="007F1104" w:rsidP="007F1104">
      <w:pPr>
        <w:pStyle w:val="aa"/>
        <w:ind w:left="-567"/>
        <w:jc w:val="both"/>
        <w:rPr>
          <w:rFonts w:ascii="Times New Roman" w:eastAsia="Calibri" w:hAnsi="Times New Roman" w:cs="Times New Roman"/>
          <w:sz w:val="28"/>
          <w:szCs w:val="28"/>
          <w:lang w:val="ru-RU"/>
        </w:rPr>
      </w:pPr>
      <w:r w:rsidRPr="007F1104">
        <w:rPr>
          <w:rFonts w:ascii="Times New Roman" w:hAnsi="Times New Roman" w:cs="Times New Roman"/>
          <w:sz w:val="28"/>
          <w:szCs w:val="28"/>
          <w:lang w:val="ru-RU"/>
        </w:rPr>
        <w:t>ж)</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денежное вознаграждение в случае освобождения муниципального служащего от замещаемой должности муниципальной службы и увольнения с муниципальной службы при наличии права на получение страховой пенсии по </w:t>
      </w:r>
      <w:r w:rsidRPr="007F1104">
        <w:rPr>
          <w:rFonts w:ascii="Times New Roman" w:hAnsi="Times New Roman" w:cs="Times New Roman"/>
          <w:sz w:val="28"/>
          <w:szCs w:val="28"/>
          <w:lang w:val="ru-RU"/>
        </w:rPr>
        <w:lastRenderedPageBreak/>
        <w:t xml:space="preserve">старости или страховой пенсии по инвалидности инвалидам </w:t>
      </w:r>
      <w:r w:rsidRPr="007F1104">
        <w:rPr>
          <w:rFonts w:ascii="Times New Roman" w:hAnsi="Times New Roman" w:cs="Times New Roman"/>
          <w:sz w:val="28"/>
          <w:szCs w:val="28"/>
        </w:rPr>
        <w:t>I</w:t>
      </w:r>
      <w:r w:rsidRPr="007F1104">
        <w:rPr>
          <w:rFonts w:ascii="Times New Roman" w:hAnsi="Times New Roman" w:cs="Times New Roman"/>
          <w:sz w:val="28"/>
          <w:szCs w:val="28"/>
          <w:lang w:val="ru-RU"/>
        </w:rPr>
        <w:t xml:space="preserve"> и </w:t>
      </w:r>
      <w:r w:rsidRPr="007F1104">
        <w:rPr>
          <w:rFonts w:ascii="Times New Roman" w:hAnsi="Times New Roman" w:cs="Times New Roman"/>
          <w:sz w:val="28"/>
          <w:szCs w:val="28"/>
        </w:rPr>
        <w:t>II</w:t>
      </w:r>
      <w:r w:rsidRPr="007F1104">
        <w:rPr>
          <w:rFonts w:ascii="Times New Roman" w:hAnsi="Times New Roman" w:cs="Times New Roman"/>
          <w:sz w:val="28"/>
          <w:szCs w:val="28"/>
          <w:lang w:val="ru-RU"/>
        </w:rPr>
        <w:t xml:space="preserve"> групп (далее – денежное вознаграждение муниципального служащего)</w:t>
      </w:r>
      <w:r w:rsidRPr="007F1104">
        <w:rPr>
          <w:rFonts w:ascii="Times New Roman" w:eastAsia="Calibri" w:hAnsi="Times New Roman" w:cs="Times New Roman"/>
          <w:sz w:val="28"/>
          <w:szCs w:val="28"/>
          <w:lang w:val="ru-RU"/>
        </w:rPr>
        <w:t>;</w:t>
      </w:r>
    </w:p>
    <w:p w:rsidR="007F1104" w:rsidRPr="007F1104" w:rsidRDefault="007F1104" w:rsidP="007F1104">
      <w:pPr>
        <w:pStyle w:val="aa"/>
        <w:ind w:left="-567"/>
        <w:jc w:val="both"/>
        <w:rPr>
          <w:rFonts w:ascii="Times New Roman" w:eastAsia="Calibri" w:hAnsi="Times New Roman" w:cs="Times New Roman"/>
          <w:sz w:val="28"/>
          <w:szCs w:val="28"/>
          <w:lang w:val="ru-RU"/>
        </w:rPr>
      </w:pPr>
      <w:r w:rsidRPr="007F1104">
        <w:rPr>
          <w:rFonts w:ascii="Times New Roman" w:eastAsia="Calibri" w:hAnsi="Times New Roman" w:cs="Times New Roman"/>
          <w:sz w:val="28"/>
          <w:szCs w:val="28"/>
          <w:lang w:val="ru-RU"/>
        </w:rPr>
        <w:t>2)</w:t>
      </w:r>
      <w:r w:rsidRPr="007F1104">
        <w:rPr>
          <w:rFonts w:ascii="Times New Roman" w:eastAsia="Calibri" w:hAnsi="Times New Roman" w:cs="Times New Roman"/>
          <w:sz w:val="28"/>
          <w:szCs w:val="28"/>
        </w:rPr>
        <w:t> </w:t>
      </w:r>
      <w:r w:rsidRPr="007F1104">
        <w:rPr>
          <w:rFonts w:ascii="Times New Roman" w:hAnsi="Times New Roman" w:cs="Times New Roman"/>
          <w:sz w:val="28"/>
          <w:szCs w:val="28"/>
          <w:lang w:val="ru-RU"/>
        </w:rPr>
        <w:t>членам семьи муниципального служащего или иным лицам, осуществлявшим похороны муниципального служащего, возмещаются</w:t>
      </w:r>
      <w:r w:rsidRPr="007F1104">
        <w:rPr>
          <w:rFonts w:ascii="Times New Roman" w:hAnsi="Times New Roman" w:cs="Times New Roman"/>
          <w:b/>
          <w:bCs/>
          <w:sz w:val="28"/>
          <w:szCs w:val="28"/>
          <w:lang w:val="ru-RU"/>
        </w:rPr>
        <w:t xml:space="preserve"> </w:t>
      </w:r>
      <w:r w:rsidRPr="007F1104">
        <w:rPr>
          <w:rFonts w:ascii="Times New Roman" w:eastAsia="Calibri" w:hAnsi="Times New Roman" w:cs="Times New Roman"/>
          <w:sz w:val="28"/>
          <w:szCs w:val="28"/>
          <w:lang w:val="ru-RU"/>
        </w:rPr>
        <w:t>расходы на ритуальные услуги, связанные с погребением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Под членами семьи муниципального служащего для целей предоставления гарантий, указанных в подпунктах 4, 5 и 8 пункта 2 настоящего Порядка, понимаются:</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супруг (супруга);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несовершеннолетние дети (дети, не достигшие возраста 18 лет);</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дети старше 18 лет, ставшие инвалидами до достижения ими возраста 18 лет;</w:t>
      </w:r>
    </w:p>
    <w:p w:rsidR="007F1104" w:rsidRPr="007F1104" w:rsidRDefault="007F1104" w:rsidP="007F1104">
      <w:pPr>
        <w:pStyle w:val="aa"/>
        <w:ind w:left="-567"/>
        <w:jc w:val="both"/>
        <w:rPr>
          <w:rFonts w:ascii="Times New Roman" w:eastAsia="Calibri" w:hAnsi="Times New Roman" w:cs="Times New Roman"/>
          <w:sz w:val="28"/>
          <w:szCs w:val="28"/>
          <w:lang w:val="ru-RU"/>
        </w:rPr>
      </w:pPr>
      <w:r w:rsidRPr="007F1104">
        <w:rPr>
          <w:rFonts w:ascii="Times New Roman" w:hAnsi="Times New Roman" w:cs="Times New Roman"/>
          <w:sz w:val="28"/>
          <w:szCs w:val="28"/>
          <w:lang w:val="ru-RU"/>
        </w:rPr>
        <w:t>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5.</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Расходы, связанные с предоставлением гарантий муниципальному служащему и членам его семьи, в том числе после выхода муниципального служащего на пенсию, производятся из средств бюджета </w:t>
      </w:r>
      <w:r w:rsidRPr="007F1104">
        <w:rPr>
          <w:rFonts w:ascii="Times New Roman" w:hAnsi="Times New Roman" w:cs="Times New Roman"/>
          <w:bCs/>
          <w:sz w:val="28"/>
          <w:szCs w:val="28"/>
          <w:lang w:val="ru-RU"/>
        </w:rPr>
        <w:t xml:space="preserve">внутригородского муниципального образования – </w:t>
      </w:r>
      <w:r w:rsidRPr="007F1104">
        <w:rPr>
          <w:rFonts w:ascii="Times New Roman" w:hAnsi="Times New Roman" w:cs="Times New Roman"/>
          <w:bCs/>
          <w:iCs/>
          <w:sz w:val="28"/>
          <w:szCs w:val="28"/>
          <w:lang w:val="ru-RU"/>
        </w:rPr>
        <w:t xml:space="preserve">муниципального округа </w:t>
      </w:r>
      <w:r w:rsidRPr="007F1104">
        <w:rPr>
          <w:rFonts w:ascii="Times New Roman" w:hAnsi="Times New Roman" w:cs="Times New Roman"/>
          <w:iCs/>
          <w:sz w:val="28"/>
          <w:szCs w:val="28"/>
          <w:lang w:val="ru-RU"/>
        </w:rPr>
        <w:t>Преображенское</w:t>
      </w:r>
      <w:r w:rsidRPr="007F1104">
        <w:rPr>
          <w:rFonts w:ascii="Times New Roman" w:hAnsi="Times New Roman" w:cs="Times New Roman"/>
          <w:bCs/>
          <w:iCs/>
          <w:sz w:val="28"/>
          <w:szCs w:val="28"/>
          <w:lang w:val="ru-RU"/>
        </w:rPr>
        <w:t xml:space="preserve"> в городе Москве (далее – муниципальный округ)</w:t>
      </w:r>
      <w:r w:rsidRPr="007F1104">
        <w:rPr>
          <w:rFonts w:ascii="Times New Roman" w:hAnsi="Times New Roman" w:cs="Times New Roman"/>
          <w:sz w:val="28"/>
          <w:szCs w:val="28"/>
          <w:lang w:val="ru-RU"/>
        </w:rPr>
        <w:t>.</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Денежные выплаты, связанные с предоставлением гарантий муниципальному служащему и членам его семьи, производятся </w:t>
      </w:r>
      <w:r w:rsidRPr="007F1104">
        <w:rPr>
          <w:rFonts w:ascii="Times New Roman" w:hAnsi="Times New Roman" w:cs="Times New Roman"/>
          <w:iCs/>
          <w:sz w:val="28"/>
          <w:szCs w:val="28"/>
          <w:lang w:val="ru-RU"/>
        </w:rPr>
        <w:t>аппаратом Совета депутатов</w:t>
      </w:r>
      <w:proofErr w:type="gramStart"/>
      <w:r w:rsidRPr="007F1104">
        <w:rPr>
          <w:rFonts w:ascii="Times New Roman" w:hAnsi="Times New Roman" w:cs="Times New Roman"/>
          <w:sz w:val="28"/>
          <w:szCs w:val="28"/>
          <w:lang w:val="ru-RU"/>
        </w:rPr>
        <w:t xml:space="preserve"> ,</w:t>
      </w:r>
      <w:proofErr w:type="gramEnd"/>
      <w:r w:rsidRPr="007F1104">
        <w:rPr>
          <w:rFonts w:ascii="Times New Roman" w:hAnsi="Times New Roman" w:cs="Times New Roman"/>
          <w:sz w:val="28"/>
          <w:szCs w:val="28"/>
          <w:lang w:val="ru-RU"/>
        </w:rPr>
        <w:t xml:space="preserve"> если иное не предусмотрено настоящим Порядком.</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6.</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Расходы, связанные с предоставлением муниципальным служащим гарантии, предусмотренной подпунктом «г» подпункта 1 пункта 3 настоящего Порядка, осуществляются путем предоставления из бюджета </w:t>
      </w:r>
      <w:r w:rsidRPr="007F1104">
        <w:rPr>
          <w:rFonts w:ascii="Times New Roman" w:hAnsi="Times New Roman" w:cs="Times New Roman"/>
          <w:bCs/>
          <w:iCs/>
          <w:sz w:val="28"/>
          <w:szCs w:val="28"/>
          <w:lang w:val="ru-RU"/>
        </w:rPr>
        <w:t>муниципального округа</w:t>
      </w:r>
      <w:r w:rsidRPr="007F1104">
        <w:rPr>
          <w:rFonts w:ascii="Times New Roman" w:hAnsi="Times New Roman" w:cs="Times New Roman"/>
          <w:bCs/>
          <w:sz w:val="28"/>
          <w:szCs w:val="28"/>
          <w:lang w:val="ru-RU"/>
        </w:rPr>
        <w:t xml:space="preserve"> </w:t>
      </w:r>
      <w:r w:rsidRPr="007F1104">
        <w:rPr>
          <w:rFonts w:ascii="Times New Roman" w:hAnsi="Times New Roman" w:cs="Times New Roman"/>
          <w:sz w:val="28"/>
          <w:szCs w:val="28"/>
          <w:lang w:val="ru-RU"/>
        </w:rPr>
        <w:t>бюджету города Москвы межбюджетных трансфертов, имеющих соответствующее целевое назначение, в порядке, установленном Бюджетным кодексом Российской Федерации.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Расходы, связанные с предоставлением муниципальным служащим гарантии, предусмотренной подпунктом «а» подпункта 1 пункта 3 настоящего Порядка, могут осуществляться путем предоставления из бюджета </w:t>
      </w:r>
      <w:r w:rsidRPr="007F1104">
        <w:rPr>
          <w:rFonts w:ascii="Times New Roman" w:hAnsi="Times New Roman" w:cs="Times New Roman"/>
          <w:bCs/>
          <w:iCs/>
          <w:sz w:val="28"/>
          <w:szCs w:val="28"/>
          <w:lang w:val="ru-RU"/>
        </w:rPr>
        <w:t>муниципального округа</w:t>
      </w:r>
      <w:r w:rsidRPr="007F1104">
        <w:rPr>
          <w:rFonts w:ascii="Times New Roman" w:hAnsi="Times New Roman" w:cs="Times New Roman"/>
          <w:bCs/>
          <w:sz w:val="28"/>
          <w:szCs w:val="28"/>
          <w:lang w:val="ru-RU"/>
        </w:rPr>
        <w:t xml:space="preserve"> </w:t>
      </w:r>
      <w:r w:rsidRPr="007F1104">
        <w:rPr>
          <w:rFonts w:ascii="Times New Roman" w:hAnsi="Times New Roman" w:cs="Times New Roman"/>
          <w:sz w:val="28"/>
          <w:szCs w:val="28"/>
          <w:lang w:val="ru-RU"/>
        </w:rPr>
        <w:t>бюджету города Москвы межбюджетных трансфертов, имеющих соответствующее целевое назначение, в порядке, установленном Бюджетным кодексом Российской Федерации.</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7.</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Исчисление размеров месячного денежного содержания, среднемесячной заработной платы муниципального служащего для целей предоставления гарантий, предусмотренных подпунктами «</w:t>
      </w:r>
      <w:proofErr w:type="spellStart"/>
      <w:r w:rsidRPr="007F1104">
        <w:rPr>
          <w:rFonts w:ascii="Times New Roman" w:hAnsi="Times New Roman" w:cs="Times New Roman"/>
          <w:sz w:val="28"/>
          <w:szCs w:val="28"/>
          <w:lang w:val="ru-RU"/>
        </w:rPr>
        <w:t>д</w:t>
      </w:r>
      <w:proofErr w:type="spellEnd"/>
      <w:r w:rsidRPr="007F1104">
        <w:rPr>
          <w:rFonts w:ascii="Times New Roman" w:hAnsi="Times New Roman" w:cs="Times New Roman"/>
          <w:sz w:val="28"/>
          <w:szCs w:val="28"/>
          <w:lang w:val="ru-RU"/>
        </w:rPr>
        <w:t>», «е» и «ж» подпункта 1 пункта 3 настоящего Порядка, производится исходя из суммы выплат, входящих в состав денежного содержания муниципального служащего (пункт 14 настоящего Порядка) и установленных на день наступления события, с которым связывается предоставление соответствующей гарантии.</w:t>
      </w:r>
      <w:proofErr w:type="gramEnd"/>
      <w:r w:rsidRPr="007F1104">
        <w:rPr>
          <w:rFonts w:ascii="Times New Roman" w:hAnsi="Times New Roman" w:cs="Times New Roman"/>
          <w:sz w:val="28"/>
          <w:szCs w:val="28"/>
          <w:lang w:val="ru-RU"/>
        </w:rPr>
        <w:t xml:space="preserve"> </w:t>
      </w:r>
      <w:proofErr w:type="gramStart"/>
      <w:r w:rsidRPr="007F1104">
        <w:rPr>
          <w:rFonts w:ascii="Times New Roman" w:hAnsi="Times New Roman" w:cs="Times New Roman"/>
          <w:sz w:val="28"/>
          <w:szCs w:val="28"/>
          <w:lang w:val="ru-RU"/>
        </w:rPr>
        <w:t xml:space="preserve">При этом материальная помощь и премии за выполнение особо важных и сложных заданий, начисленные за предшествующие 12 месяцев по день наступления соответствующего события, включаются в расчет в размере 1/12 части или их средней величины, </w:t>
      </w:r>
      <w:r w:rsidRPr="007F1104">
        <w:rPr>
          <w:rFonts w:ascii="Times New Roman" w:hAnsi="Times New Roman" w:cs="Times New Roman"/>
          <w:sz w:val="28"/>
          <w:szCs w:val="28"/>
          <w:lang w:val="ru-RU"/>
        </w:rPr>
        <w:lastRenderedPageBreak/>
        <w:t>пропорционально отработанному времени, а единовременная выплата к ежегодному оплачиваемому отпуску – в размере 1/12 части независимо от факта начисления на день наступления соответствующего события.</w:t>
      </w:r>
      <w:proofErr w:type="gramEnd"/>
    </w:p>
    <w:p w:rsidR="007F1104" w:rsidRPr="007F1104" w:rsidRDefault="007F1104" w:rsidP="007F1104">
      <w:pPr>
        <w:pStyle w:val="aa"/>
        <w:ind w:left="-567"/>
        <w:jc w:val="both"/>
        <w:rPr>
          <w:rFonts w:ascii="Times New Roman" w:eastAsia="Calibri" w:hAnsi="Times New Roman" w:cs="Times New Roman"/>
          <w:sz w:val="28"/>
          <w:szCs w:val="28"/>
          <w:lang w:val="ru-RU"/>
        </w:rPr>
      </w:pPr>
    </w:p>
    <w:p w:rsidR="007F1104" w:rsidRDefault="007F1104" w:rsidP="007F1104">
      <w:pPr>
        <w:pStyle w:val="aa"/>
        <w:ind w:left="-567"/>
        <w:jc w:val="both"/>
        <w:rPr>
          <w:rFonts w:ascii="Times New Roman" w:eastAsia="Calibri" w:hAnsi="Times New Roman" w:cs="Times New Roman"/>
          <w:b/>
          <w:bCs/>
          <w:sz w:val="28"/>
          <w:szCs w:val="28"/>
          <w:lang w:val="ru-RU"/>
        </w:rPr>
      </w:pPr>
    </w:p>
    <w:p w:rsidR="007F1104" w:rsidRDefault="007F1104" w:rsidP="007F1104">
      <w:pPr>
        <w:pStyle w:val="aa"/>
        <w:ind w:left="-567"/>
        <w:jc w:val="both"/>
        <w:rPr>
          <w:rFonts w:ascii="Times New Roman" w:eastAsia="Calibri" w:hAnsi="Times New Roman" w:cs="Times New Roman"/>
          <w:b/>
          <w:bCs/>
          <w:sz w:val="28"/>
          <w:szCs w:val="28"/>
          <w:lang w:val="ru-RU"/>
        </w:rPr>
      </w:pPr>
    </w:p>
    <w:p w:rsidR="007F1104" w:rsidRDefault="007F1104" w:rsidP="007F1104">
      <w:pPr>
        <w:pStyle w:val="aa"/>
        <w:ind w:left="-567"/>
        <w:jc w:val="both"/>
        <w:rPr>
          <w:rFonts w:ascii="Times New Roman" w:eastAsia="Calibri" w:hAnsi="Times New Roman" w:cs="Times New Roman"/>
          <w:b/>
          <w:bCs/>
          <w:sz w:val="28"/>
          <w:szCs w:val="28"/>
          <w:lang w:val="ru-RU"/>
        </w:rPr>
      </w:pPr>
    </w:p>
    <w:p w:rsidR="007F1104" w:rsidRPr="007F1104" w:rsidRDefault="007F1104" w:rsidP="007F1104">
      <w:pPr>
        <w:pStyle w:val="aa"/>
        <w:ind w:left="-567"/>
        <w:jc w:val="both"/>
        <w:rPr>
          <w:rFonts w:ascii="Times New Roman" w:eastAsia="Calibri" w:hAnsi="Times New Roman" w:cs="Times New Roman"/>
          <w:b/>
          <w:bCs/>
          <w:sz w:val="28"/>
          <w:szCs w:val="28"/>
          <w:lang w:val="ru-RU"/>
        </w:rPr>
      </w:pPr>
      <w:r w:rsidRPr="007F1104">
        <w:rPr>
          <w:rFonts w:ascii="Times New Roman" w:eastAsia="Calibri" w:hAnsi="Times New Roman" w:cs="Times New Roman"/>
          <w:b/>
          <w:bCs/>
          <w:sz w:val="28"/>
          <w:szCs w:val="28"/>
          <w:lang w:val="ru-RU"/>
        </w:rPr>
        <w:t>Условия работы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8.</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предоставляются условия работы, обеспечивающие исполнение им должностных обязанностей в соответствии с должностной инструкцией, в том числе:</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рабочее место, соответствующее государственным нормативным требованиям охраны труда и условиям, предусмотренным коллективным договором (в случае его заключения);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надлежащие организационные и материально-технические условия, включая:</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а)</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исправное состояние помещений (служебных, санитарно-бытовых и других), оборудования, используемых в профессиональной служебной деятельности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б)</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надлежащее качество материалов, иных средств и предметов, необходимых для выполнения муниципальным служащим должностных обязанностей (заданий, поручений), их своевременное предоставление муниципальному служащему;</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своевременное обеспечение информацией, материалами, иной документацией, необходимой для исполнения должностных обязанностей;</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условия труда, соответствующие требованиям охраны труда и безопасности трудового процесса;</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актуальная и достоверная информация об условиях и охране труда </w:t>
      </w:r>
      <w:r w:rsidRPr="007F1104">
        <w:rPr>
          <w:rFonts w:ascii="Times New Roman" w:hAnsi="Times New Roman" w:cs="Times New Roman"/>
          <w:sz w:val="28"/>
          <w:szCs w:val="28"/>
          <w:lang w:val="ru-RU"/>
        </w:rPr>
        <w:br/>
        <w:t>на рабочем месте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9.</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Сведения об условиях труда муниципального служащего включаются в его трудовой договор.</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10.</w:t>
      </w:r>
      <w:r w:rsidRPr="007F1104">
        <w:rPr>
          <w:rFonts w:ascii="Times New Roman" w:hAnsi="Times New Roman" w:cs="Times New Roman"/>
          <w:sz w:val="28"/>
          <w:szCs w:val="28"/>
        </w:rPr>
        <w:t> </w:t>
      </w:r>
      <w:proofErr w:type="gramStart"/>
      <w:r w:rsidRPr="007F1104">
        <w:rPr>
          <w:rFonts w:ascii="Times New Roman" w:hAnsi="Times New Roman" w:cs="Times New Roman"/>
          <w:iCs/>
          <w:sz w:val="28"/>
          <w:szCs w:val="28"/>
          <w:lang w:val="ru-RU"/>
        </w:rPr>
        <w:t>Глава</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муниципального округа</w:t>
      </w:r>
      <w:r w:rsidRPr="007F1104">
        <w:rPr>
          <w:rFonts w:ascii="Times New Roman" w:hAnsi="Times New Roman" w:cs="Times New Roman"/>
          <w:sz w:val="28"/>
          <w:szCs w:val="28"/>
          <w:lang w:val="ru-RU"/>
        </w:rPr>
        <w:t xml:space="preserve"> обязан знакомить (обеспечивать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а также другими документами, непосредственно связанными с профессиональной служебной деятельностью муниципального служащего.</w:t>
      </w:r>
      <w:proofErr w:type="gramEnd"/>
    </w:p>
    <w:p w:rsidR="007F1104" w:rsidRPr="007F1104" w:rsidRDefault="007F1104" w:rsidP="007F1104">
      <w:pPr>
        <w:pStyle w:val="aa"/>
        <w:ind w:left="-567"/>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Pr="007F1104">
        <w:rPr>
          <w:rFonts w:ascii="Times New Roman" w:hAnsi="Times New Roman" w:cs="Times New Roman"/>
          <w:iCs/>
          <w:sz w:val="28"/>
          <w:szCs w:val="28"/>
          <w:lang w:val="ru-RU"/>
        </w:rPr>
        <w:t>11.</w:t>
      </w:r>
      <w:r w:rsidRPr="007F1104">
        <w:rPr>
          <w:rFonts w:ascii="Times New Roman" w:hAnsi="Times New Roman" w:cs="Times New Roman"/>
          <w:iCs/>
          <w:sz w:val="28"/>
          <w:szCs w:val="28"/>
        </w:rPr>
        <w:t> </w:t>
      </w:r>
      <w:r w:rsidRPr="007F1104">
        <w:rPr>
          <w:rFonts w:ascii="Times New Roman" w:hAnsi="Times New Roman" w:cs="Times New Roman"/>
          <w:iCs/>
          <w:sz w:val="28"/>
          <w:szCs w:val="28"/>
          <w:lang w:val="ru-RU"/>
        </w:rPr>
        <w:t>Глава</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муниципального округа</w:t>
      </w:r>
      <w:r w:rsidRPr="007F1104">
        <w:rPr>
          <w:rFonts w:ascii="Times New Roman" w:hAnsi="Times New Roman" w:cs="Times New Roman"/>
          <w:bCs/>
          <w:sz w:val="28"/>
          <w:szCs w:val="28"/>
          <w:lang w:val="ru-RU"/>
        </w:rPr>
        <w:t xml:space="preserve"> </w:t>
      </w:r>
      <w:r w:rsidRPr="007F1104">
        <w:rPr>
          <w:rFonts w:ascii="Times New Roman" w:hAnsi="Times New Roman" w:cs="Times New Roman"/>
          <w:bCs/>
          <w:iCs/>
          <w:sz w:val="28"/>
          <w:szCs w:val="28"/>
          <w:lang w:val="ru-RU"/>
        </w:rPr>
        <w:t xml:space="preserve">обеспечивает предоставление муниципальным служащим условий работы в соответствии с пунктом 8 настоящего Порядка, в том числе путем издания соответствующих распоряжений </w:t>
      </w:r>
      <w:r w:rsidRPr="007F1104">
        <w:rPr>
          <w:rFonts w:ascii="Times New Roman" w:hAnsi="Times New Roman" w:cs="Times New Roman"/>
          <w:bCs/>
          <w:sz w:val="28"/>
          <w:szCs w:val="28"/>
          <w:lang w:val="ru-RU"/>
        </w:rPr>
        <w:t xml:space="preserve">аппарата Совета депутатов  </w:t>
      </w:r>
      <w:r w:rsidRPr="007F1104">
        <w:rPr>
          <w:rFonts w:ascii="Times New Roman" w:hAnsi="Times New Roman" w:cs="Times New Roman"/>
          <w:bCs/>
          <w:iCs/>
          <w:sz w:val="28"/>
          <w:szCs w:val="28"/>
          <w:lang w:val="ru-RU"/>
        </w:rPr>
        <w:t>(при необходимости).</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eastAsia="Calibri" w:hAnsi="Times New Roman" w:cs="Times New Roman"/>
          <w:b/>
          <w:bCs/>
          <w:sz w:val="28"/>
          <w:szCs w:val="28"/>
          <w:lang w:val="ru-RU"/>
        </w:rPr>
      </w:pPr>
      <w:r w:rsidRPr="007F1104">
        <w:rPr>
          <w:rFonts w:ascii="Times New Roman" w:eastAsia="Calibri" w:hAnsi="Times New Roman" w:cs="Times New Roman"/>
          <w:b/>
          <w:bCs/>
          <w:sz w:val="28"/>
          <w:szCs w:val="28"/>
          <w:lang w:val="ru-RU"/>
        </w:rPr>
        <w:t>Денежное содержание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7F1104">
        <w:rPr>
          <w:rFonts w:ascii="Times New Roman" w:hAnsi="Times New Roman" w:cs="Times New Roman"/>
          <w:sz w:val="28"/>
          <w:szCs w:val="28"/>
          <w:lang w:val="ru-RU"/>
        </w:rPr>
        <w:t>12.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гарантируется право на своевременное и в полном объеме получение денежного содержания.</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13.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Денежное содержание муниципального служащего является формой оплаты его труда,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14.</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ежемесячных денежного поощрения, надбавок к должностному окладу за классный чин муниципальной службы,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15.</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 xml:space="preserve">Размеры должностных окладов по должностям муниципальной службы, а также размеры ежемесячных и иных дополнительных выплат, входящих в состав денежного содержания муниципальных служащих, и порядок их осуществления устанавливаются решениями Совета депутатов </w:t>
      </w:r>
      <w:r w:rsidRPr="007F1104">
        <w:rPr>
          <w:rFonts w:ascii="Times New Roman" w:hAnsi="Times New Roman" w:cs="Times New Roman"/>
          <w:bCs/>
          <w:sz w:val="28"/>
          <w:szCs w:val="28"/>
          <w:lang w:val="ru-RU"/>
        </w:rPr>
        <w:t xml:space="preserve">внутригородского муниципального образования – </w:t>
      </w:r>
      <w:r w:rsidRPr="007F1104">
        <w:rPr>
          <w:rFonts w:ascii="Times New Roman" w:hAnsi="Times New Roman" w:cs="Times New Roman"/>
          <w:bCs/>
          <w:iCs/>
          <w:sz w:val="28"/>
          <w:szCs w:val="28"/>
          <w:lang w:val="ru-RU"/>
        </w:rPr>
        <w:t>муниципального округа</w:t>
      </w:r>
      <w:r w:rsidRPr="007F1104">
        <w:rPr>
          <w:rFonts w:ascii="Times New Roman" w:hAnsi="Times New Roman" w:cs="Times New Roman"/>
          <w:bCs/>
          <w:sz w:val="28"/>
          <w:szCs w:val="28"/>
          <w:lang w:val="ru-RU"/>
        </w:rPr>
        <w:t xml:space="preserve"> </w:t>
      </w:r>
      <w:r w:rsidRPr="007F1104">
        <w:rPr>
          <w:rFonts w:ascii="Times New Roman" w:hAnsi="Times New Roman" w:cs="Times New Roman"/>
          <w:iCs/>
          <w:sz w:val="28"/>
          <w:szCs w:val="28"/>
          <w:lang w:val="ru-RU"/>
        </w:rPr>
        <w:t>Преображенское</w:t>
      </w:r>
      <w:r w:rsidRPr="007F1104">
        <w:rPr>
          <w:rFonts w:ascii="Times New Roman" w:hAnsi="Times New Roman" w:cs="Times New Roman"/>
          <w:bCs/>
          <w:iCs/>
          <w:sz w:val="28"/>
          <w:szCs w:val="28"/>
          <w:lang w:val="ru-RU"/>
        </w:rPr>
        <w:t xml:space="preserve"> в городе Москве (далее – Совет депутатов)</w:t>
      </w:r>
      <w:r w:rsidRPr="007F1104">
        <w:rPr>
          <w:rFonts w:ascii="Times New Roman" w:hAnsi="Times New Roman" w:cs="Times New Roman"/>
          <w:sz w:val="28"/>
          <w:szCs w:val="28"/>
          <w:lang w:val="ru-RU"/>
        </w:rPr>
        <w:t>, принятыми в соответствии с законодательством Российской Федерации и города Москвы.</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16.</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 xml:space="preserve">Размеры должностных окладов по должностям муниципальной службы и размеры ежемесячных надбавок к должностным окладам за классный чин (далее при совместном употреблении – оклады денежного содержания) увеличиваются (индексируются) на основании решения Совета депутатов на условиях, определенных для государственных гражданских служащих города Москвы (далее – гражданские служащие), в пределах средств, предусмотренных решением Совета депутатов о бюджете </w:t>
      </w:r>
      <w:r w:rsidRPr="007F1104">
        <w:rPr>
          <w:rFonts w:ascii="Times New Roman" w:hAnsi="Times New Roman" w:cs="Times New Roman"/>
          <w:bCs/>
          <w:iCs/>
          <w:sz w:val="28"/>
          <w:szCs w:val="28"/>
          <w:lang w:val="ru-RU"/>
        </w:rPr>
        <w:t>муниципального округа</w:t>
      </w:r>
      <w:r w:rsidRPr="007F1104">
        <w:rPr>
          <w:rFonts w:ascii="Times New Roman" w:hAnsi="Times New Roman" w:cs="Times New Roman"/>
          <w:bCs/>
          <w:sz w:val="28"/>
          <w:szCs w:val="28"/>
          <w:lang w:val="ru-RU"/>
        </w:rPr>
        <w:t xml:space="preserve"> </w:t>
      </w:r>
      <w:r w:rsidRPr="007F1104">
        <w:rPr>
          <w:rFonts w:ascii="Times New Roman" w:hAnsi="Times New Roman" w:cs="Times New Roman"/>
          <w:bCs/>
          <w:iCs/>
          <w:sz w:val="28"/>
          <w:szCs w:val="28"/>
          <w:lang w:val="ru-RU"/>
        </w:rPr>
        <w:t>на соответствующие цели</w:t>
      </w:r>
      <w:r w:rsidRPr="007F1104">
        <w:rPr>
          <w:rFonts w:ascii="Times New Roman" w:hAnsi="Times New Roman" w:cs="Times New Roman"/>
          <w:sz w:val="28"/>
          <w:szCs w:val="28"/>
          <w:lang w:val="ru-RU"/>
        </w:rPr>
        <w:t>.</w:t>
      </w:r>
      <w:proofErr w:type="gramEnd"/>
    </w:p>
    <w:p w:rsidR="007F1104" w:rsidRPr="007F1104" w:rsidRDefault="007F1104" w:rsidP="007F1104">
      <w:pPr>
        <w:pStyle w:val="aa"/>
        <w:ind w:left="-567"/>
        <w:jc w:val="both"/>
        <w:rPr>
          <w:rFonts w:ascii="Times New Roman" w:hAnsi="Times New Roman" w:cs="Times New Roman"/>
          <w:iCs/>
          <w:sz w:val="28"/>
          <w:szCs w:val="28"/>
          <w:lang w:val="ru-RU"/>
        </w:rPr>
      </w:pPr>
      <w:r w:rsidRPr="007F1104">
        <w:rPr>
          <w:rFonts w:ascii="Times New Roman" w:hAnsi="Times New Roman" w:cs="Times New Roman"/>
          <w:bCs/>
          <w:iCs/>
          <w:sz w:val="28"/>
          <w:szCs w:val="28"/>
          <w:lang w:val="ru-RU"/>
        </w:rPr>
        <w:t>Размер увеличения (индексации) окладов денежного содержания не должен превышать размер увеличения (индексации) окладов денежного содержания гражданских служащих, установленный указом Мэра Москвы.</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eastAsia="Calibri" w:hAnsi="Times New Roman" w:cs="Times New Roman"/>
          <w:b/>
          <w:bCs/>
          <w:sz w:val="28"/>
          <w:szCs w:val="28"/>
          <w:lang w:val="ru-RU"/>
        </w:rPr>
      </w:pPr>
      <w:r w:rsidRPr="007F1104">
        <w:rPr>
          <w:rFonts w:ascii="Times New Roman" w:eastAsia="Calibri" w:hAnsi="Times New Roman" w:cs="Times New Roman"/>
          <w:b/>
          <w:bCs/>
          <w:sz w:val="28"/>
          <w:szCs w:val="28"/>
          <w:lang w:val="ru-RU"/>
        </w:rPr>
        <w:t>Отдых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bCs/>
          <w:iCs/>
          <w:sz w:val="28"/>
          <w:szCs w:val="28"/>
          <w:lang w:val="ru-RU"/>
        </w:rPr>
        <w:t xml:space="preserve">     </w:t>
      </w:r>
      <w:r w:rsidRPr="007F1104">
        <w:rPr>
          <w:rFonts w:ascii="Times New Roman" w:hAnsi="Times New Roman" w:cs="Times New Roman"/>
          <w:bCs/>
          <w:iCs/>
          <w:sz w:val="28"/>
          <w:szCs w:val="28"/>
          <w:lang w:val="ru-RU"/>
        </w:rPr>
        <w:t>17</w:t>
      </w:r>
      <w:r w:rsidRPr="007F1104">
        <w:rPr>
          <w:rFonts w:ascii="Times New Roman" w:hAnsi="Times New Roman" w:cs="Times New Roman"/>
          <w:sz w:val="28"/>
          <w:szCs w:val="28"/>
          <w:lang w:val="ru-RU"/>
        </w:rPr>
        <w:t>.</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предоставляется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Сведения об установленном муниципальному служащему режиме рабочего (служебного) времени и времени отдыха включаются в его трудовой договор.</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18.</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Для муниципального служащего нормальная продолжительность рабочего (служебного) времени не может превышать 40 часов в неделю.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случаях, установленных Трудовым кодексом Российской Федерации и иными федеральными законами, муниципальному служащему может устанавливаться сокращенная продолжительность рабочего (служебного) времени.</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7F1104">
        <w:rPr>
          <w:rFonts w:ascii="Times New Roman" w:hAnsi="Times New Roman" w:cs="Times New Roman"/>
          <w:sz w:val="28"/>
          <w:szCs w:val="28"/>
          <w:lang w:val="ru-RU"/>
        </w:rPr>
        <w:t>19.</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Муниципальному служащему устанавливается пятидневная рабочая (служебная) неделя.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Муниципальному служащему предоставляются два выходных дня в неделю, устанавливаемые Правилами внутреннего трудового распорядка </w:t>
      </w:r>
      <w:r w:rsidRPr="007F1104">
        <w:rPr>
          <w:rFonts w:ascii="Times New Roman" w:hAnsi="Times New Roman" w:cs="Times New Roman"/>
          <w:iCs/>
          <w:sz w:val="28"/>
          <w:szCs w:val="28"/>
          <w:lang w:val="ru-RU"/>
        </w:rPr>
        <w:t xml:space="preserve">аппарата Совета депутатов </w:t>
      </w:r>
      <w:r w:rsidRPr="007F1104">
        <w:rPr>
          <w:rFonts w:ascii="Times New Roman" w:hAnsi="Times New Roman" w:cs="Times New Roman"/>
          <w:sz w:val="28"/>
          <w:szCs w:val="28"/>
          <w:lang w:val="ru-RU"/>
        </w:rPr>
        <w:t xml:space="preserve"> или коллективным договором (в случае его заключения) в соответствии с Трудовым кодексом Российской Федерации.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Муниципальному служащему предоставляются нерабочие праздничные дни, установленные Трудовым кодексом Российской Федерации. </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20.</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Муниципальному служащему может устанавливаться ненормированный рабочий (служебный) день.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Перечень должностей муниципальных служащих с ненормированным рабочим (служебным) днем утверждается решением Совета депутатов. </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В случае установления ненормированного рабочего (служебного) дня муниципальному служащему, замещающему должность муниципальной службы, содержащуюся в указанном в абзаце втором настоящего пункта перечне, условие о ненормированном рабочем (служебном) дне такого муниципального служащего включается в его трудовой договор.</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Ежегодный основной оплачиваемый отпуск и ежегодные дополнительные оплачиваемые отпуска суммируются. 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Ежегодные дополнительные оплачиваемые отпуска предоставляются муниципальному служащему:</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за выслугу лет;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за ненормированный рабочий (служебный) день (в случае установления муниципальному служащему соответствующего режима рабочего (служебного) времени);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в иных случаях, предусмотренных федеральными законами и законами города Москвы.</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Продолжительность ежегодного основного оплачиваемого отпуска муниципального служащего составляет 30 календарных дней. </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25.</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Продолжительность ежегодного дополнительного оплачиваемого отпуска за выслугу лет исчисляется из расчета один календарный день за </w:t>
      </w:r>
      <w:proofErr w:type="gramStart"/>
      <w:r w:rsidRPr="007F1104">
        <w:rPr>
          <w:rFonts w:ascii="Times New Roman" w:hAnsi="Times New Roman" w:cs="Times New Roman"/>
          <w:sz w:val="28"/>
          <w:szCs w:val="28"/>
          <w:lang w:val="ru-RU"/>
        </w:rPr>
        <w:t>каждый полный год</w:t>
      </w:r>
      <w:proofErr w:type="gramEnd"/>
      <w:r w:rsidRPr="007F1104">
        <w:rPr>
          <w:rFonts w:ascii="Times New Roman" w:hAnsi="Times New Roman" w:cs="Times New Roman"/>
          <w:sz w:val="28"/>
          <w:szCs w:val="28"/>
          <w:lang w:val="ru-RU"/>
        </w:rPr>
        <w:t xml:space="preserve"> муниципальной службы, но не более 10 календарных дней. </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 xml:space="preserve">Продолжительность ежегодного дополнительного оплачиваемого отпуска за выслугу лет определяется в соответствии со стажем муниципальной службы муниципального служащего по состоянию на день начала указанного отпуска при </w:t>
      </w:r>
      <w:r w:rsidRPr="007F1104">
        <w:rPr>
          <w:rFonts w:ascii="Times New Roman" w:hAnsi="Times New Roman" w:cs="Times New Roman"/>
          <w:sz w:val="28"/>
          <w:szCs w:val="28"/>
          <w:lang w:val="ru-RU"/>
        </w:rPr>
        <w:lastRenderedPageBreak/>
        <w:t>его предоставлении без суммирования с другими ежегодными оплачиваемыми отпусками или на день начала ежегодного оплачиваемого отпуска (его части), в составе которого предоставляется ежегодный дополнительный оплачиваемый отпуск за выслугу лет, в соответствующем рабочем (служебном) году либо</w:t>
      </w:r>
      <w:proofErr w:type="gramEnd"/>
      <w:r w:rsidRPr="007F1104">
        <w:rPr>
          <w:rFonts w:ascii="Times New Roman" w:hAnsi="Times New Roman" w:cs="Times New Roman"/>
          <w:sz w:val="28"/>
          <w:szCs w:val="28"/>
          <w:lang w:val="ru-RU"/>
        </w:rPr>
        <w:t xml:space="preserve"> на день увольнения с муниципальной службы в соответствующем рабочем (служебном) году.</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(служебного) года продолжительность указанного отпуска в целях его перенесения на другой рабочий (служебный) год или его компенсации при увольнении с муниципальной службы в другом рабочем (служебном) году определяется по состоянию на последний день того рабочего (служебного) года, за который должен был быть предоставлен ежегодный</w:t>
      </w:r>
      <w:proofErr w:type="gramEnd"/>
      <w:r w:rsidRPr="007F1104">
        <w:rPr>
          <w:rFonts w:ascii="Times New Roman" w:hAnsi="Times New Roman" w:cs="Times New Roman"/>
          <w:sz w:val="28"/>
          <w:szCs w:val="28"/>
          <w:lang w:val="ru-RU"/>
        </w:rPr>
        <w:t xml:space="preserve"> дополнительный оплачиваемый отпуск.</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26.</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Продолжительность ежегодного дополнительного оплачиваемого отпуска за ненормированный рабочий (служебный) день составляет 3 </w:t>
      </w:r>
      <w:proofErr w:type="gramStart"/>
      <w:r w:rsidRPr="007F1104">
        <w:rPr>
          <w:rFonts w:ascii="Times New Roman" w:hAnsi="Times New Roman" w:cs="Times New Roman"/>
          <w:sz w:val="28"/>
          <w:szCs w:val="28"/>
          <w:lang w:val="ru-RU"/>
        </w:rPr>
        <w:t>календарных</w:t>
      </w:r>
      <w:proofErr w:type="gramEnd"/>
      <w:r w:rsidRPr="007F1104">
        <w:rPr>
          <w:rFonts w:ascii="Times New Roman" w:hAnsi="Times New Roman" w:cs="Times New Roman"/>
          <w:sz w:val="28"/>
          <w:szCs w:val="28"/>
          <w:lang w:val="ru-RU"/>
        </w:rPr>
        <w:t xml:space="preserve"> дня. </w:t>
      </w:r>
    </w:p>
    <w:p w:rsidR="007F1104" w:rsidRPr="00036270" w:rsidRDefault="007F1104" w:rsidP="007F1104">
      <w:pPr>
        <w:pStyle w:val="aa"/>
        <w:ind w:left="-567"/>
        <w:jc w:val="both"/>
        <w:rPr>
          <w:rFonts w:ascii="Times New Roman" w:hAnsi="Times New Roman" w:cs="Times New Roman"/>
          <w:iCs/>
          <w:sz w:val="28"/>
          <w:szCs w:val="28"/>
          <w:u w:val="single"/>
          <w:lang w:val="ru-RU"/>
        </w:rPr>
      </w:pPr>
      <w:r w:rsidRPr="00036270">
        <w:rPr>
          <w:rFonts w:ascii="Times New Roman" w:hAnsi="Times New Roman" w:cs="Times New Roman"/>
          <w:sz w:val="28"/>
          <w:szCs w:val="28"/>
          <w:lang w:val="ru-RU"/>
        </w:rPr>
        <w:t xml:space="preserve">Ежегодный дополнительный оплачиваемый отпуск за ненормированный рабочий (служебный) день предоставляется муниципальному служащему независимо от привлечения муниципального служащего по поручению </w:t>
      </w:r>
      <w:r w:rsidRPr="00036270">
        <w:rPr>
          <w:rFonts w:ascii="Times New Roman" w:hAnsi="Times New Roman" w:cs="Times New Roman"/>
          <w:iCs/>
          <w:sz w:val="28"/>
          <w:szCs w:val="28"/>
          <w:lang w:val="ru-RU"/>
        </w:rPr>
        <w:t>главы</w:t>
      </w:r>
      <w:r w:rsidRPr="00036270">
        <w:rPr>
          <w:rFonts w:ascii="Times New Roman" w:hAnsi="Times New Roman" w:cs="Times New Roman"/>
          <w:sz w:val="28"/>
          <w:szCs w:val="28"/>
          <w:lang w:val="ru-RU"/>
        </w:rPr>
        <w:t xml:space="preserve"> </w:t>
      </w:r>
      <w:r w:rsidRPr="00036270">
        <w:rPr>
          <w:rFonts w:ascii="Times New Roman" w:hAnsi="Times New Roman" w:cs="Times New Roman"/>
          <w:iCs/>
          <w:sz w:val="28"/>
          <w:szCs w:val="28"/>
          <w:lang w:val="ru-RU"/>
        </w:rPr>
        <w:t>муниципального округа</w:t>
      </w:r>
      <w:r w:rsidRPr="00036270">
        <w:rPr>
          <w:rFonts w:ascii="Times New Roman" w:hAnsi="Times New Roman" w:cs="Times New Roman"/>
          <w:sz w:val="28"/>
          <w:szCs w:val="28"/>
          <w:lang w:val="ru-RU"/>
        </w:rPr>
        <w:t xml:space="preserve"> или непосредственного руководителя муниципального служащего к выполнению должностных обязанностей за </w:t>
      </w:r>
      <w:proofErr w:type="gramStart"/>
      <w:r w:rsidRPr="00036270">
        <w:rPr>
          <w:rFonts w:ascii="Times New Roman" w:hAnsi="Times New Roman" w:cs="Times New Roman"/>
          <w:sz w:val="28"/>
          <w:szCs w:val="28"/>
          <w:lang w:val="ru-RU"/>
        </w:rPr>
        <w:t>пределами</w:t>
      </w:r>
      <w:proofErr w:type="gramEnd"/>
      <w:r w:rsidRPr="00036270">
        <w:rPr>
          <w:rFonts w:ascii="Times New Roman" w:hAnsi="Times New Roman" w:cs="Times New Roman"/>
          <w:sz w:val="28"/>
          <w:szCs w:val="28"/>
          <w:lang w:val="ru-RU"/>
        </w:rPr>
        <w:t xml:space="preserve"> установленной для муниципального служащего продолжительности рабочего (служебного) времени в течение соответствующего рабочего (служебного) года.</w:t>
      </w:r>
      <w:r w:rsidRPr="00036270">
        <w:rPr>
          <w:rFonts w:ascii="Times New Roman" w:hAnsi="Times New Roman" w:cs="Times New Roman"/>
          <w:iCs/>
          <w:sz w:val="28"/>
          <w:szCs w:val="28"/>
          <w:lang w:val="ru-RU"/>
        </w:rPr>
        <w:t xml:space="preserve"> </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27.</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Ежегодный оплачиваемый отпуск должен предоставляться муниципальному служащему ежегодно.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Право на использование ежегодного оплачиваемого отпуска за первый год работы (муниципальной службы) реализуется муниципальным служащим в соответствии с Трудовым кодексом Российской Федерации.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Ежегодный оплачиваемый отпуск за второй и последующие годы работы (муниципальной службы) муниципального служащего может предоставляться в любое время рабочего (служебного) года в соответствии с очередностью предоставления ежегодных оплачиваемых отпусков, установленной в </w:t>
      </w:r>
      <w:r w:rsidRPr="007F1104">
        <w:rPr>
          <w:rFonts w:ascii="Times New Roman" w:hAnsi="Times New Roman" w:cs="Times New Roman"/>
          <w:iCs/>
          <w:sz w:val="28"/>
          <w:szCs w:val="28"/>
          <w:lang w:val="ru-RU"/>
        </w:rPr>
        <w:t>аппарате Совета депутатов</w:t>
      </w:r>
      <w:proofErr w:type="gramStart"/>
      <w:r w:rsidRPr="007F1104">
        <w:rPr>
          <w:rFonts w:ascii="Times New Roman" w:hAnsi="Times New Roman" w:cs="Times New Roman"/>
          <w:iCs/>
          <w:sz w:val="28"/>
          <w:szCs w:val="28"/>
          <w:lang w:val="ru-RU"/>
        </w:rPr>
        <w:t xml:space="preserve"> </w:t>
      </w:r>
      <w:r w:rsidRPr="007F1104">
        <w:rPr>
          <w:rFonts w:ascii="Times New Roman" w:hAnsi="Times New Roman" w:cs="Times New Roman"/>
          <w:sz w:val="28"/>
          <w:szCs w:val="28"/>
          <w:lang w:val="ru-RU"/>
        </w:rPr>
        <w:t>.</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График отпусков муниципальных служащих утверждается </w:t>
      </w:r>
      <w:r w:rsidRPr="007F1104">
        <w:rPr>
          <w:rFonts w:ascii="Times New Roman" w:hAnsi="Times New Roman" w:cs="Times New Roman"/>
          <w:iCs/>
          <w:sz w:val="28"/>
          <w:szCs w:val="28"/>
          <w:lang w:val="ru-RU"/>
        </w:rPr>
        <w:t>главой</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муниципального округа</w:t>
      </w:r>
      <w:r w:rsidRPr="007F1104">
        <w:rPr>
          <w:rFonts w:ascii="Times New Roman" w:hAnsi="Times New Roman" w:cs="Times New Roman"/>
          <w:sz w:val="28"/>
          <w:szCs w:val="28"/>
          <w:lang w:val="ru-RU"/>
        </w:rPr>
        <w:t xml:space="preserve"> в порядке, установленном Трудовым кодексом Российской Федерации.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случаях, установленных федеральными законами, муниципальному служащему ежегодный оплачиваемый отпуск предоставляется по его желанию в удобное для него время.</w:t>
      </w:r>
    </w:p>
    <w:p w:rsidR="007F1104" w:rsidRPr="00036270" w:rsidRDefault="007F1104" w:rsidP="007F1104">
      <w:pPr>
        <w:pStyle w:val="aa"/>
        <w:ind w:left="-567"/>
        <w:jc w:val="both"/>
        <w:rPr>
          <w:rFonts w:ascii="Times New Roman" w:hAnsi="Times New Roman" w:cs="Times New Roman"/>
          <w:sz w:val="28"/>
          <w:szCs w:val="28"/>
          <w:lang w:val="ru-RU"/>
        </w:rPr>
      </w:pPr>
      <w:proofErr w:type="gramStart"/>
      <w:r w:rsidRPr="00036270">
        <w:rPr>
          <w:rFonts w:ascii="Times New Roman" w:hAnsi="Times New Roman" w:cs="Times New Roman"/>
          <w:sz w:val="28"/>
          <w:szCs w:val="28"/>
          <w:lang w:val="ru-RU"/>
        </w:rPr>
        <w:t xml:space="preserve">В исключительных случаях, если предоставление муниципальному служащему ежегодного оплачиваемого отпуска в текущем рабочем (служебном) году (его части) может неблагоприятно отразиться на осуществлении задач и функций </w:t>
      </w:r>
      <w:r w:rsidRPr="00036270">
        <w:rPr>
          <w:rFonts w:ascii="Times New Roman" w:hAnsi="Times New Roman" w:cs="Times New Roman"/>
          <w:iCs/>
          <w:sz w:val="28"/>
          <w:szCs w:val="28"/>
          <w:lang w:val="ru-RU"/>
        </w:rPr>
        <w:t>аппарата Совета депутатов</w:t>
      </w:r>
      <w:r w:rsidRPr="00036270">
        <w:rPr>
          <w:rFonts w:ascii="Times New Roman" w:hAnsi="Times New Roman" w:cs="Times New Roman"/>
          <w:sz w:val="28"/>
          <w:szCs w:val="28"/>
          <w:lang w:val="ru-RU"/>
        </w:rPr>
        <w:t xml:space="preserve">, по решению </w:t>
      </w:r>
      <w:r w:rsidRPr="00036270">
        <w:rPr>
          <w:rFonts w:ascii="Times New Roman" w:hAnsi="Times New Roman" w:cs="Times New Roman"/>
          <w:iCs/>
          <w:sz w:val="28"/>
          <w:szCs w:val="28"/>
          <w:lang w:val="ru-RU"/>
        </w:rPr>
        <w:t>главы</w:t>
      </w:r>
      <w:r w:rsidRPr="00036270">
        <w:rPr>
          <w:rFonts w:ascii="Times New Roman" w:hAnsi="Times New Roman" w:cs="Times New Roman"/>
          <w:sz w:val="28"/>
          <w:szCs w:val="28"/>
          <w:lang w:val="ru-RU"/>
        </w:rPr>
        <w:t xml:space="preserve"> </w:t>
      </w:r>
      <w:r w:rsidRPr="00036270">
        <w:rPr>
          <w:rFonts w:ascii="Times New Roman" w:hAnsi="Times New Roman" w:cs="Times New Roman"/>
          <w:iCs/>
          <w:sz w:val="28"/>
          <w:szCs w:val="28"/>
          <w:lang w:val="ru-RU"/>
        </w:rPr>
        <w:t>муниципального округа</w:t>
      </w:r>
      <w:r w:rsidRPr="00036270">
        <w:rPr>
          <w:rFonts w:ascii="Times New Roman" w:hAnsi="Times New Roman" w:cs="Times New Roman"/>
          <w:sz w:val="28"/>
          <w:szCs w:val="28"/>
          <w:lang w:val="ru-RU"/>
        </w:rPr>
        <w:t xml:space="preserve"> и с письменного согласия муниципального служащего допускается перенесение </w:t>
      </w:r>
      <w:r w:rsidRPr="00036270">
        <w:rPr>
          <w:rFonts w:ascii="Times New Roman" w:hAnsi="Times New Roman" w:cs="Times New Roman"/>
          <w:sz w:val="28"/>
          <w:szCs w:val="28"/>
          <w:lang w:val="ru-RU"/>
        </w:rPr>
        <w:lastRenderedPageBreak/>
        <w:t>ежегодного оплачиваемого отпуска (его части) на следующий рабочий (служебный) год.</w:t>
      </w:r>
      <w:proofErr w:type="gramEnd"/>
      <w:r w:rsidRPr="00036270">
        <w:rPr>
          <w:rFonts w:ascii="Times New Roman" w:hAnsi="Times New Roman" w:cs="Times New Roman"/>
          <w:sz w:val="28"/>
          <w:szCs w:val="28"/>
          <w:lang w:val="ru-RU"/>
        </w:rPr>
        <w:t xml:space="preserve"> При этом ежегодный оплачиваемый отпуск (его часть) должен быть использован не позднее 12 месяцев после окончания того рабочего (служебного) года, за который он предоставляется.</w:t>
      </w:r>
    </w:p>
    <w:p w:rsidR="007F1104" w:rsidRPr="00036270" w:rsidRDefault="007F1104" w:rsidP="007F1104">
      <w:pPr>
        <w:pStyle w:val="aa"/>
        <w:ind w:left="-567"/>
        <w:jc w:val="both"/>
        <w:rPr>
          <w:rFonts w:ascii="Times New Roman" w:hAnsi="Times New Roman" w:cs="Times New Roman"/>
          <w:sz w:val="28"/>
          <w:szCs w:val="28"/>
          <w:lang w:val="ru-RU"/>
        </w:rPr>
      </w:pPr>
      <w:r w:rsidRPr="00036270">
        <w:rPr>
          <w:rFonts w:ascii="Times New Roman" w:hAnsi="Times New Roman" w:cs="Times New Roman"/>
          <w:sz w:val="28"/>
          <w:szCs w:val="28"/>
          <w:lang w:val="ru-RU"/>
        </w:rPr>
        <w:t>Запрещается непредоставление муниципальному служащему ежегодного оплачиваемого отпуска в течение двух лет подряд.</w:t>
      </w:r>
    </w:p>
    <w:p w:rsidR="007F1104" w:rsidRPr="00036270"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28.</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w:t>
      </w:r>
      <w:r w:rsidRPr="00036270">
        <w:rPr>
          <w:rFonts w:ascii="Times New Roman" w:hAnsi="Times New Roman" w:cs="Times New Roman"/>
          <w:sz w:val="28"/>
          <w:szCs w:val="28"/>
          <w:lang w:val="ru-RU"/>
        </w:rPr>
        <w:t xml:space="preserve">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sidRPr="00036270">
        <w:rPr>
          <w:rFonts w:ascii="Times New Roman" w:hAnsi="Times New Roman" w:cs="Times New Roman"/>
          <w:sz w:val="28"/>
          <w:szCs w:val="28"/>
          <w:lang w:val="ru-RU"/>
        </w:rPr>
        <w:t>за</w:t>
      </w:r>
      <w:proofErr w:type="gramEnd"/>
      <w:r w:rsidRPr="00036270">
        <w:rPr>
          <w:rFonts w:ascii="Times New Roman" w:hAnsi="Times New Roman" w:cs="Times New Roman"/>
          <w:sz w:val="28"/>
          <w:szCs w:val="28"/>
          <w:lang w:val="ru-RU"/>
        </w:rPr>
        <w:t xml:space="preserve"> </w:t>
      </w:r>
      <w:proofErr w:type="gramStart"/>
      <w:r w:rsidRPr="00036270">
        <w:rPr>
          <w:rFonts w:ascii="Times New Roman" w:hAnsi="Times New Roman" w:cs="Times New Roman"/>
          <w:sz w:val="28"/>
          <w:szCs w:val="28"/>
          <w:lang w:val="ru-RU"/>
        </w:rPr>
        <w:t>виновные</w:t>
      </w:r>
      <w:proofErr w:type="gramEnd"/>
      <w:r w:rsidRPr="00036270">
        <w:rPr>
          <w:rFonts w:ascii="Times New Roman" w:hAnsi="Times New Roman" w:cs="Times New Roman"/>
          <w:sz w:val="28"/>
          <w:szCs w:val="28"/>
          <w:lang w:val="ru-RU"/>
        </w:rPr>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7F1104" w:rsidRPr="00036270" w:rsidRDefault="007F1104" w:rsidP="007F1104">
      <w:pPr>
        <w:pStyle w:val="aa"/>
        <w:ind w:left="-567"/>
        <w:jc w:val="both"/>
        <w:rPr>
          <w:rFonts w:ascii="Times New Roman" w:hAnsi="Times New Roman" w:cs="Times New Roman"/>
          <w:sz w:val="28"/>
          <w:szCs w:val="28"/>
          <w:lang w:val="ru-RU"/>
        </w:rPr>
      </w:pPr>
      <w:r w:rsidRPr="00036270">
        <w:rPr>
          <w:rFonts w:ascii="Times New Roman" w:hAnsi="Times New Roman" w:cs="Times New Roman"/>
          <w:sz w:val="28"/>
          <w:szCs w:val="28"/>
          <w:lang w:val="ru-RU"/>
        </w:rPr>
        <w:t>При увольнении с муниципальной службы в связи с истечением срока трудового договора муниципальному служащему может предоставляться отпуск с последующим увольнением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7F1104" w:rsidRPr="00036270"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29.</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Муниципальному служащему по его письменному заявлению при наличии уважительных причин по решению </w:t>
      </w:r>
      <w:r w:rsidRPr="007F1104">
        <w:rPr>
          <w:rFonts w:ascii="Times New Roman" w:hAnsi="Times New Roman" w:cs="Times New Roman"/>
          <w:iCs/>
          <w:sz w:val="28"/>
          <w:szCs w:val="28"/>
          <w:lang w:val="ru-RU"/>
        </w:rPr>
        <w:t>главы</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муниципального округа</w:t>
      </w:r>
      <w:r w:rsidRPr="007F1104">
        <w:rPr>
          <w:rFonts w:ascii="Times New Roman" w:hAnsi="Times New Roman" w:cs="Times New Roman"/>
          <w:sz w:val="28"/>
          <w:szCs w:val="28"/>
          <w:lang w:val="ru-RU"/>
        </w:rPr>
        <w:t xml:space="preserve"> на основании </w:t>
      </w:r>
      <w:proofErr w:type="gramStart"/>
      <w:r w:rsidRPr="007F1104">
        <w:rPr>
          <w:rFonts w:ascii="Times New Roman" w:hAnsi="Times New Roman" w:cs="Times New Roman"/>
          <w:sz w:val="28"/>
          <w:szCs w:val="28"/>
          <w:lang w:val="ru-RU"/>
        </w:rPr>
        <w:t xml:space="preserve">распоряжения </w:t>
      </w:r>
      <w:r w:rsidRPr="007F1104">
        <w:rPr>
          <w:rFonts w:ascii="Times New Roman" w:hAnsi="Times New Roman" w:cs="Times New Roman"/>
          <w:iCs/>
          <w:sz w:val="28"/>
          <w:szCs w:val="28"/>
          <w:lang w:val="ru-RU"/>
        </w:rPr>
        <w:t>аппарата Совета депутатов / администрации</w:t>
      </w:r>
      <w:proofErr w:type="gramEnd"/>
      <w:r w:rsidRPr="007F1104">
        <w:rPr>
          <w:rFonts w:ascii="Times New Roman" w:hAnsi="Times New Roman" w:cs="Times New Roman"/>
          <w:iCs/>
          <w:sz w:val="28"/>
          <w:szCs w:val="28"/>
          <w:lang w:val="ru-RU"/>
        </w:rPr>
        <w:t xml:space="preserve"> </w:t>
      </w:r>
      <w:r w:rsidRPr="007F1104">
        <w:rPr>
          <w:rFonts w:ascii="Times New Roman" w:hAnsi="Times New Roman" w:cs="Times New Roman"/>
          <w:sz w:val="28"/>
          <w:szCs w:val="28"/>
          <w:lang w:val="ru-RU"/>
        </w:rPr>
        <w:t xml:space="preserve">может предоставляться отпуск без сохранения денежного содержания продолжительностью не более одного года. </w:t>
      </w:r>
      <w:r w:rsidRPr="00036270">
        <w:rPr>
          <w:rFonts w:ascii="Times New Roman" w:hAnsi="Times New Roman" w:cs="Times New Roman"/>
          <w:sz w:val="28"/>
          <w:szCs w:val="28"/>
          <w:lang w:val="ru-RU"/>
        </w:rPr>
        <w:t xml:space="preserve">Продолжительность указанного отпуска без сохранения денежного содержания определяется главой </w:t>
      </w:r>
      <w:r w:rsidRPr="00036270">
        <w:rPr>
          <w:rFonts w:ascii="Times New Roman" w:hAnsi="Times New Roman" w:cs="Times New Roman"/>
          <w:iCs/>
          <w:sz w:val="28"/>
          <w:szCs w:val="28"/>
          <w:lang w:val="ru-RU"/>
        </w:rPr>
        <w:t>муниципального округа</w:t>
      </w:r>
      <w:r w:rsidRPr="00036270">
        <w:rPr>
          <w:rFonts w:ascii="Times New Roman" w:hAnsi="Times New Roman" w:cs="Times New Roman"/>
          <w:sz w:val="28"/>
          <w:szCs w:val="28"/>
          <w:lang w:val="ru-RU"/>
        </w:rPr>
        <w:t xml:space="preserve"> в зависимости от причины, по которой возникла необходимость предоставления такого отпуска, с учетом пожеланий муниципального служащего.</w:t>
      </w:r>
    </w:p>
    <w:p w:rsidR="007F1104" w:rsidRPr="00036270" w:rsidRDefault="007F1104" w:rsidP="007F1104">
      <w:pPr>
        <w:pStyle w:val="aa"/>
        <w:ind w:left="-567"/>
        <w:jc w:val="both"/>
        <w:rPr>
          <w:rFonts w:ascii="Times New Roman" w:hAnsi="Times New Roman" w:cs="Times New Roman"/>
          <w:sz w:val="28"/>
          <w:szCs w:val="28"/>
          <w:lang w:val="ru-RU"/>
        </w:rPr>
      </w:pPr>
      <w:r w:rsidRPr="00036270">
        <w:rPr>
          <w:rFonts w:ascii="Times New Roman" w:hAnsi="Times New Roman" w:cs="Times New Roman"/>
          <w:sz w:val="28"/>
          <w:szCs w:val="28"/>
          <w:lang w:val="ru-RU"/>
        </w:rPr>
        <w:t xml:space="preserve">Не допускается предоставление в соответствии с абзацами первым и вторым настоящего пункта нескольких отпусков без сохранения денежного содержания подряд общей продолжительностью более одного года. </w:t>
      </w:r>
    </w:p>
    <w:p w:rsidR="007F1104" w:rsidRPr="00036270" w:rsidRDefault="007F1104" w:rsidP="007F1104">
      <w:pPr>
        <w:pStyle w:val="aa"/>
        <w:ind w:left="-567"/>
        <w:jc w:val="both"/>
        <w:rPr>
          <w:rFonts w:ascii="Times New Roman" w:hAnsi="Times New Roman" w:cs="Times New Roman"/>
          <w:sz w:val="28"/>
          <w:szCs w:val="28"/>
          <w:lang w:val="ru-RU"/>
        </w:rPr>
      </w:pPr>
      <w:r w:rsidRPr="00036270">
        <w:rPr>
          <w:rFonts w:ascii="Times New Roman" w:hAnsi="Times New Roman" w:cs="Times New Roman"/>
          <w:sz w:val="28"/>
          <w:szCs w:val="28"/>
          <w:lang w:val="ru-RU"/>
        </w:rPr>
        <w:t>Не допускается продление отпуска без сохранения денежного содержания, предоставленного в соответствии с абзацами первым и вторым настоящего пункта, влекущее установление общей продолжительности такого отпуска сроком более одного года.</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30.</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могут предоставляться отпуска без сохранения денежного содержания также в иных случаях, предусмотренных федеральными законами.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Муниципальному служащему могут предоставляться другие отпуска, а также другие дни отдыха в соответствии с Трудовым кодексом Российской Федерации и иными федеральными законами.</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7F1104">
        <w:rPr>
          <w:rFonts w:ascii="Times New Roman" w:hAnsi="Times New Roman" w:cs="Times New Roman"/>
          <w:sz w:val="28"/>
          <w:szCs w:val="28"/>
          <w:lang w:val="ru-RU"/>
        </w:rPr>
        <w:t>31.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Во время отпуска без сохранения денежного содержания и иных отпусков за муниципальным служащим сохраняется замещаемая должность муниципальной службы.</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Предоставление, продление, изменение продолжительности (изменение даты окончания), перенесение отпуска муниципального служащего, а также отзыв его из ежегодного оплачиваемого отпуска осуществляются на основании распоряжений </w:t>
      </w:r>
      <w:r w:rsidRPr="007F1104">
        <w:rPr>
          <w:rFonts w:ascii="Times New Roman" w:hAnsi="Times New Roman" w:cs="Times New Roman"/>
          <w:iCs/>
          <w:sz w:val="28"/>
          <w:szCs w:val="28"/>
          <w:lang w:val="ru-RU"/>
        </w:rPr>
        <w:t>аппарата Совета депутатов</w:t>
      </w:r>
      <w:r w:rsidRPr="007F1104">
        <w:rPr>
          <w:rFonts w:ascii="Times New Roman" w:hAnsi="Times New Roman" w:cs="Times New Roman"/>
          <w:sz w:val="28"/>
          <w:szCs w:val="28"/>
          <w:lang w:val="ru-RU"/>
        </w:rPr>
        <w:t>.</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Порядок предоставления отпусков муниципальным служащим в части, не урегулированной настоящим Порядком, устанавливается Правилами внутреннего трудового распорядка </w:t>
      </w:r>
      <w:r w:rsidRPr="007F1104">
        <w:rPr>
          <w:rFonts w:ascii="Times New Roman" w:hAnsi="Times New Roman" w:cs="Times New Roman"/>
          <w:iCs/>
          <w:sz w:val="28"/>
          <w:szCs w:val="28"/>
          <w:lang w:val="ru-RU"/>
        </w:rPr>
        <w:t xml:space="preserve">аппарата Совета депутатов </w:t>
      </w:r>
      <w:r w:rsidRPr="007F1104">
        <w:rPr>
          <w:rFonts w:ascii="Times New Roman" w:hAnsi="Times New Roman" w:cs="Times New Roman"/>
          <w:sz w:val="28"/>
          <w:szCs w:val="28"/>
          <w:lang w:val="ru-RU"/>
        </w:rPr>
        <w:t xml:space="preserve"> в соответствии с Трудовым кодексом Российской Федерации. </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 xml:space="preserve">Медицинское обслуживание </w:t>
      </w: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муниципального служащего и членов его семьи</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гарантируется медицинское обслуживание, включая членов его семьи, в том числе после выхода муниципального служащего на пенсию, в объеме, не превышающем объем соответствующей гарантии, установленный для гражданских служащих, замещающих должности, отнесенные к соответствующим группам должностей государственной гражданской службы города Москвы (далее – гражданская служба).</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35.</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w:t>
      </w:r>
    </w:p>
    <w:p w:rsidR="007F1104" w:rsidRPr="007F1104" w:rsidRDefault="007F1104" w:rsidP="007F1104">
      <w:pPr>
        <w:pStyle w:val="aa"/>
        <w:ind w:left="-567"/>
        <w:jc w:val="both"/>
        <w:rPr>
          <w:rFonts w:ascii="Times New Roman" w:hAnsi="Times New Roman" w:cs="Times New Roman"/>
          <w:iCs/>
          <w:sz w:val="28"/>
          <w:szCs w:val="28"/>
          <w:lang w:val="ru-RU"/>
        </w:rPr>
      </w:pPr>
      <w:r w:rsidRPr="007F1104">
        <w:rPr>
          <w:rFonts w:ascii="Times New Roman" w:hAnsi="Times New Roman" w:cs="Times New Roman"/>
          <w:iCs/>
          <w:sz w:val="28"/>
          <w:szCs w:val="28"/>
          <w:lang w:val="ru-RU"/>
        </w:rPr>
        <w:t>1)</w:t>
      </w:r>
      <w:r w:rsidRPr="007F1104">
        <w:rPr>
          <w:rFonts w:ascii="Times New Roman" w:hAnsi="Times New Roman" w:cs="Times New Roman"/>
          <w:iCs/>
          <w:sz w:val="28"/>
          <w:szCs w:val="28"/>
        </w:rPr>
        <w:t> </w:t>
      </w:r>
      <w:r w:rsidRPr="007F1104">
        <w:rPr>
          <w:rFonts w:ascii="Times New Roman" w:hAnsi="Times New Roman" w:cs="Times New Roman"/>
          <w:iCs/>
          <w:sz w:val="28"/>
          <w:szCs w:val="28"/>
          <w:lang w:val="ru-RU"/>
        </w:rPr>
        <w:t>муниципальному служащему, замещающему должность муниципальной службы, относящуюся к группам высших и главных должностей муниципальной службы, предоставляется медицинское обслуживание со всеми членами его семьи;</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iCs/>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замещающему должность муниципальной службы, относящуюся к группам ведущих и старших должностей муниципальной службы, предоставляется медицинское обслуживание с одним членом его семьи по выбору муниципального служащего, а в случае принятия муниципальным служащим решения о предоставлении медицинского обслуживания члену семьи – ребенку и наличия в семье двух и более детей медицинское обслуживание предоставляется всем детям муниципального служащего;</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iCs/>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замещающему должность муниципальной службы, относящуюся к группе младших должностей муниципальной службы, предоставляется медицинское обслуживание без членов его семьи.</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36.</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В случае наличия в семье муниципального служащего ребенка, указанного в подпунктах 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4 пункта 4 настоящего Порядка и признанного ребенком-инвалидом, инвалидом с детства,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lastRenderedPageBreak/>
        <w:t>В случае рождения ребенка муниципального служащего в текущем календарном году ему предоставляется медицинское обслуживание со дня его рождения.</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В случае достижения в текущем календарном году ребенком муниципального служащего, не являющимся ребенком-инвалидом, возраста, указанного в подпункте 2 пункта 4 настоящего Порядка, ему предоставляется медицинское обслуживание до дня достижения им соответствующего возраста включительно, а в случае продолжения им обучения по основной образовательной программе в организации, осуществляющей образовательную деятельность, по очной форме обучения на день достижения указанного возраста – до дня завершения</w:t>
      </w:r>
      <w:proofErr w:type="gramEnd"/>
      <w:r w:rsidRPr="007F1104">
        <w:rPr>
          <w:rFonts w:ascii="Times New Roman" w:hAnsi="Times New Roman" w:cs="Times New Roman"/>
          <w:sz w:val="28"/>
          <w:szCs w:val="28"/>
          <w:lang w:val="ru-RU"/>
        </w:rPr>
        <w:t xml:space="preserve"> им соответствующего обучения включительно, но не позднее дня достижения возраста, указанного в подпункте 4 пункта 4 настоящего Порядка.</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случае достижения в текущем календарном году ребенком муниципального служащего, обучающимся по основной образовательной программе в организации, осуществляющей образовательную деятельность, по очной форме обучения и не являющимся инвалидом с детства, возраста, указанного в подпункте 4 пункта 4 настоящего Порядка, ему предоставляется медицинское обслуживание до дня достижения соответствующего возраста включительно.</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В случае завершения ребенком муниципального служащего, достигшим возраста, указанного в подпункте 2 пункта 4 настоящего Порядка, и не являющимся инвалидом с детства, обучения по основной образовательной программе в организации, осуществляющей образовательную деятельность, по очной форме обучения до достижения возраста, указанного в подпункте 4 пункта</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4 настоящего Порядка, ему предоставляется медицинское обслуживание до дня завершения им соответствующего обучения включительно.</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В случае возобновления ребенком муниципального служащего, достигшим возраста, указанного в подпункте 2 пункта 4 настоящего Порядка, и не являющимся инвалидом с детства, </w:t>
      </w:r>
      <w:proofErr w:type="gramStart"/>
      <w:r w:rsidRPr="007F1104">
        <w:rPr>
          <w:rFonts w:ascii="Times New Roman" w:hAnsi="Times New Roman" w:cs="Times New Roman"/>
          <w:sz w:val="28"/>
          <w:szCs w:val="28"/>
          <w:lang w:val="ru-RU"/>
        </w:rPr>
        <w:t>обучения</w:t>
      </w:r>
      <w:proofErr w:type="gramEnd"/>
      <w:r w:rsidRPr="007F1104">
        <w:rPr>
          <w:rFonts w:ascii="Times New Roman" w:hAnsi="Times New Roman" w:cs="Times New Roman"/>
          <w:sz w:val="28"/>
          <w:szCs w:val="28"/>
          <w:lang w:val="ru-RU"/>
        </w:rPr>
        <w:t xml:space="preserve"> по основной образовательной программе в организации, осуществляющей образовательную деятельность, по очной форме обучения, ему предоставляется медицинское обслуживание со дня начала соответствующего обучения.</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случае заключения муниципальным служащим брака в текущем календарном году супругу (супруге) муниципального служащего предоставляется медицинское обслуживание со дня заключения брака.</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случае расторжения муниципальным служащим брака в текущем календарном году и заключения другого брака в этом же году новому супругу (новой супруге) муниципального служащего предоставляется медицинское обслуживание, если ранее в этом году бывшему супругу (бывшей супруге) муниципального служащего медицинское обслуживание не предоставлялось.</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37.</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принятому на муниципальную службу с условием об испытании, а также членам его семьи медицинское обслуживание предоставляется после истечения испытательного срока.</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38.</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 xml:space="preserve">За муниципальным служащим, вышедшим с муниципальной службы на страховую пенсию по старости или страховую пенсию по инвалидности </w:t>
      </w:r>
      <w:r w:rsidRPr="007F1104">
        <w:rPr>
          <w:rFonts w:ascii="Times New Roman" w:hAnsi="Times New Roman" w:cs="Times New Roman"/>
          <w:sz w:val="28"/>
          <w:szCs w:val="28"/>
        </w:rPr>
        <w:t>I</w:t>
      </w:r>
      <w:r w:rsidRPr="007F1104">
        <w:rPr>
          <w:rFonts w:ascii="Times New Roman" w:hAnsi="Times New Roman" w:cs="Times New Roman"/>
          <w:sz w:val="28"/>
          <w:szCs w:val="28"/>
          <w:lang w:val="ru-RU"/>
        </w:rPr>
        <w:t xml:space="preserve"> и </w:t>
      </w:r>
      <w:r w:rsidRPr="007F1104">
        <w:rPr>
          <w:rFonts w:ascii="Times New Roman" w:hAnsi="Times New Roman" w:cs="Times New Roman"/>
          <w:sz w:val="28"/>
          <w:szCs w:val="28"/>
        </w:rPr>
        <w:t>II</w:t>
      </w:r>
      <w:r w:rsidRPr="007F1104">
        <w:rPr>
          <w:rFonts w:ascii="Times New Roman" w:hAnsi="Times New Roman" w:cs="Times New Roman"/>
          <w:sz w:val="28"/>
          <w:szCs w:val="28"/>
          <w:lang w:val="ru-RU"/>
        </w:rPr>
        <w:t xml:space="preserve"> групп и имеющим право на доплату к пенсии из бюджета </w:t>
      </w:r>
      <w:r w:rsidRPr="007F1104">
        <w:rPr>
          <w:rFonts w:ascii="Times New Roman" w:hAnsi="Times New Roman" w:cs="Times New Roman"/>
          <w:bCs/>
          <w:iCs/>
          <w:sz w:val="28"/>
          <w:szCs w:val="28"/>
          <w:lang w:val="ru-RU"/>
        </w:rPr>
        <w:t>муниципального округа</w:t>
      </w:r>
      <w:r w:rsidRPr="007F1104">
        <w:rPr>
          <w:rFonts w:ascii="Times New Roman" w:hAnsi="Times New Roman" w:cs="Times New Roman"/>
          <w:bCs/>
          <w:sz w:val="28"/>
          <w:szCs w:val="28"/>
          <w:lang w:val="ru-RU"/>
        </w:rPr>
        <w:t xml:space="preserve"> </w:t>
      </w:r>
      <w:r w:rsidRPr="007F1104">
        <w:rPr>
          <w:rFonts w:ascii="Times New Roman" w:hAnsi="Times New Roman" w:cs="Times New Roman"/>
          <w:sz w:val="28"/>
          <w:szCs w:val="28"/>
          <w:lang w:val="ru-RU"/>
        </w:rPr>
        <w:lastRenderedPageBreak/>
        <w:t>(далее – лица, вышедшие с муниципальной службы на страховую пенсию), медицинское обслуживание сохраняется и предоставляется в следующем порядке:</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замещавшему должность муниципальной службы, относящуюся к группе высших должностей муниципальной службы, медицинское обслуживание предоставляется со всеми членами его семьи;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замещавшему должность муниципальной службы, относящуюся к группе главных должностей муниципальной службы, медицинское обслуживание предоставляется с одним из членов его семьи;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замещавшему должность муниципальной службы, относящуюся к группам ведущих, старших и младших должностей муниципальной службы, медицинское обслуживание предоставляется без членов его семьи.</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39.</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Медицинское обслуживание предоставляется в форме выплаты денежной компенсации (далее – компенсация за медицинское обслуживание)</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40.</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Работающие муниципальные служащие, муниципальные служащие, указанные в пункте 48 настоящего Порядка, а также муниципальные служащие, находящиеся в отпуске по уходу за ребенком до достижения им возраста трех лет, получают компенсацию за медицинское обслуживание один раз в течение текущего календарного года.</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Лицу, поступившему на муниципальную службу в текущем календарном году без условия об испытании, компенсация за медицинское обслуживание выплачивается пропорционально количеству календарных дней текущего календарного года со дня назначения на должность муниципальной службы.</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Лицу, поступившему на муниципальную службу в текущем календарном году с условием об испытании, компенсация за медицинское обслуживание выплачивается после истечения испытательного срока пропорционально количеству календарных дней текущего календарного года со дня назначения на должность муниципальной службы.</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случаях, указанных в абзацах втором – восьмом пункта 36 настоящего Порядка,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 в течение которых предоставляется медицинское обслуживание.</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42.</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Компенсация за медицинское обслуживание муниципального служащего, поступившего на муниципальную службу в текущем календарном году, а также членов его семьи выплачивается, если в течение текущего календарного года на указанного муниципального служащего и членов его семьи аналогичная компенсация не выплачивалась или выплачивалась не в полном объеме за счет средств бюджета города Москвы и (или) бюджетов других внутригородских муниципальных образований в городе Москве.</w:t>
      </w:r>
      <w:proofErr w:type="gramEnd"/>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 xml:space="preserve">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его медицинское обслуживание и медицинское </w:t>
      </w:r>
      <w:r w:rsidRPr="007F1104">
        <w:rPr>
          <w:rFonts w:ascii="Times New Roman" w:hAnsi="Times New Roman" w:cs="Times New Roman"/>
          <w:sz w:val="28"/>
          <w:szCs w:val="28"/>
          <w:lang w:val="ru-RU"/>
        </w:rPr>
        <w:lastRenderedPageBreak/>
        <w:t>обслуживание членов его семьи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w:t>
      </w:r>
      <w:proofErr w:type="gramEnd"/>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 xml:space="preserve">Сумма компенсаций за медицинское обслуживание, выплаченных муниципальному в текущем календарном году за счет средств бюджета </w:t>
      </w:r>
      <w:r w:rsidRPr="007F1104">
        <w:rPr>
          <w:rFonts w:ascii="Times New Roman" w:hAnsi="Times New Roman" w:cs="Times New Roman"/>
          <w:bCs/>
          <w:iCs/>
          <w:sz w:val="28"/>
          <w:szCs w:val="28"/>
          <w:lang w:val="ru-RU"/>
        </w:rPr>
        <w:t>муниципального округа</w:t>
      </w:r>
      <w:r w:rsidRPr="007F1104">
        <w:rPr>
          <w:rFonts w:ascii="Times New Roman" w:hAnsi="Times New Roman" w:cs="Times New Roman"/>
          <w:bCs/>
          <w:sz w:val="28"/>
          <w:szCs w:val="28"/>
          <w:lang w:val="ru-RU"/>
        </w:rPr>
        <w:t xml:space="preserve"> </w:t>
      </w:r>
      <w:r w:rsidRPr="007F1104">
        <w:rPr>
          <w:rFonts w:ascii="Times New Roman" w:hAnsi="Times New Roman" w:cs="Times New Roman"/>
          <w:bCs/>
          <w:iCs/>
          <w:sz w:val="28"/>
          <w:szCs w:val="28"/>
          <w:lang w:val="ru-RU"/>
        </w:rPr>
        <w:t xml:space="preserve">и </w:t>
      </w:r>
      <w:r w:rsidRPr="007F1104">
        <w:rPr>
          <w:rFonts w:ascii="Times New Roman" w:hAnsi="Times New Roman" w:cs="Times New Roman"/>
          <w:sz w:val="28"/>
          <w:szCs w:val="28"/>
          <w:lang w:val="ru-RU"/>
        </w:rPr>
        <w:t xml:space="preserve">бюджета города Москвы и (или) бюджетов других внутригородских муниципальных образований в городе Москве </w:t>
      </w:r>
      <w:r w:rsidRPr="007F1104">
        <w:rPr>
          <w:rFonts w:ascii="Times New Roman" w:hAnsi="Times New Roman" w:cs="Times New Roman"/>
          <w:bCs/>
          <w:iCs/>
          <w:sz w:val="28"/>
          <w:szCs w:val="28"/>
          <w:lang w:val="ru-RU"/>
        </w:rPr>
        <w:t>не должна превышать размер компенсации, причитающийся муниципальному служащему в календарном году и определенный в соответствии с пунктом 49 настоящего Порядка.</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43.</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Компенсация за медицинское обслуживание членов семьи муниципального служащего выплачивается, если в течение текущего календарного года на них не выплачивалась аналогичная компенсация за счет средств бюджета города Москвы или бюджетов других внутригородских муниципальных образований в городе Москве, и муниципальный служащий представил справку о неосуществлении соответствующих выплат, выданную по месту работы (службы) члена семьи муниципального служащего или второго родителя ребенка муниципального служащего</w:t>
      </w:r>
      <w:proofErr w:type="gramEnd"/>
      <w:r w:rsidRPr="007F1104">
        <w:rPr>
          <w:rFonts w:ascii="Times New Roman" w:hAnsi="Times New Roman" w:cs="Times New Roman"/>
          <w:sz w:val="28"/>
          <w:szCs w:val="28"/>
          <w:lang w:val="ru-RU"/>
        </w:rPr>
        <w:t>.</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44.</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 xml:space="preserve">Лицо, освобожденное от занимаемой должности муниципальной службы, за исключением случаев освобождения от занимаемой должности </w:t>
      </w:r>
      <w:r w:rsidRPr="007F1104">
        <w:rPr>
          <w:rFonts w:ascii="Times New Roman" w:hAnsi="Times New Roman" w:cs="Times New Roman"/>
          <w:iCs/>
          <w:sz w:val="28"/>
          <w:szCs w:val="28"/>
          <w:lang w:val="ru-RU"/>
        </w:rPr>
        <w:t xml:space="preserve"> </w:t>
      </w:r>
      <w:r w:rsidRPr="007F1104">
        <w:rPr>
          <w:rFonts w:ascii="Times New Roman" w:hAnsi="Times New Roman" w:cs="Times New Roman"/>
          <w:sz w:val="28"/>
          <w:szCs w:val="28"/>
          <w:lang w:val="ru-RU"/>
        </w:rPr>
        <w:t xml:space="preserve">по инициативе </w:t>
      </w:r>
      <w:r w:rsidRPr="007F1104">
        <w:rPr>
          <w:rFonts w:ascii="Times New Roman" w:hAnsi="Times New Roman" w:cs="Times New Roman"/>
          <w:iCs/>
          <w:sz w:val="28"/>
          <w:szCs w:val="28"/>
          <w:lang w:val="ru-RU"/>
        </w:rPr>
        <w:t>главы</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муниципального округа</w:t>
      </w:r>
      <w:r w:rsidRPr="007F1104" w:rsidDel="00567189">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за совершение муниципальным служащим виновных действий, получает компенсацию за медицинское обслуживание в текущем календарном году в размере пропорционально отработанному в текущем календарном году времени, если такое лицо ранее в текущем календарном году не получало указанную компенсацию.</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45.</w:t>
      </w:r>
      <w:r w:rsidRPr="007F1104">
        <w:rPr>
          <w:rFonts w:ascii="Times New Roman" w:hAnsi="Times New Roman" w:cs="Times New Roman"/>
          <w:iCs/>
          <w:sz w:val="28"/>
          <w:szCs w:val="28"/>
          <w:lang w:val="ru-RU"/>
        </w:rPr>
        <w:t xml:space="preserve"> </w:t>
      </w:r>
      <w:r w:rsidRPr="007F1104">
        <w:rPr>
          <w:rFonts w:ascii="Times New Roman" w:hAnsi="Times New Roman" w:cs="Times New Roman"/>
          <w:sz w:val="28"/>
          <w:szCs w:val="28"/>
          <w:lang w:val="ru-RU"/>
        </w:rPr>
        <w:t xml:space="preserve">Лицу, освобожденному от занимаемой должности муниципальной службы по инициативе </w:t>
      </w:r>
      <w:r w:rsidRPr="007F1104">
        <w:rPr>
          <w:rFonts w:ascii="Times New Roman" w:hAnsi="Times New Roman" w:cs="Times New Roman"/>
          <w:iCs/>
          <w:sz w:val="28"/>
          <w:szCs w:val="28"/>
          <w:lang w:val="ru-RU"/>
        </w:rPr>
        <w:t>главы</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муниципального округа</w:t>
      </w:r>
      <w:r w:rsidRPr="007F1104" w:rsidDel="00567189">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за совершение виновных действий, выплата компенсации за медицинское обслуживание не производится, если такое лицо ранее в текущем календарном году не получало указанную компенсацию.</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случае если указанное в настоящем пункте лицо ранее в текущем календарном году получило компенсацию за медицинское обслуживание, такая компенсация взысканию не подлежит.</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46.</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Лица, вышедшие с муниципальной службы на страховую пенсию, один раз в течение текущего календарного года получают компенсацию за медицинское обслуживание. При этом лица, вышедшие с муниципальной службы на страховую пенсию в течение текущего календарного года и не получившие в период прохождения муниципальной службы в этом году компенсацию за медицинское обслуживание в полном объеме, получают ее пропорционально времени нахождения на указанной пенсии.</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47.</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Компенсация за медицинское обслуживание выплачивается муниципальному служащему (лицу, вышедшему с муниципальной службы на страховую пенсию) на основании его письменного заявления и распоряжения </w:t>
      </w:r>
      <w:r w:rsidRPr="007F1104">
        <w:rPr>
          <w:rFonts w:ascii="Times New Roman" w:hAnsi="Times New Roman" w:cs="Times New Roman"/>
          <w:iCs/>
          <w:sz w:val="28"/>
          <w:szCs w:val="28"/>
          <w:lang w:val="ru-RU"/>
        </w:rPr>
        <w:t>аппарата Совета депутатов</w:t>
      </w:r>
      <w:r w:rsidRPr="007F1104">
        <w:rPr>
          <w:rFonts w:ascii="Times New Roman" w:hAnsi="Times New Roman" w:cs="Times New Roman"/>
          <w:sz w:val="28"/>
          <w:szCs w:val="28"/>
          <w:lang w:val="ru-RU"/>
        </w:rPr>
        <w:t>, за исключением случая, указанного в абзаце втором пункта 48 настоящего Порядка.</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lastRenderedPageBreak/>
        <w:t>Право на медицинское обслуживание членов семьи муниципального служащего (лица, вышедшего с муниципальной службы на страховую пенсию) подтверждается документами (копиями документов), приобщенными к его личному делу, а в случае их отсутствия в личном деле муниципального служащего (лица, вышедшего с муниципальной службы на страховую пенсию) – документами (копиями документов), представляемыми муниципальным служащим (лицом, вышедшим с муниципальной службы на страховую пенсию) и прикладываемыми к</w:t>
      </w:r>
      <w:proofErr w:type="gramEnd"/>
      <w:r w:rsidRPr="007F1104">
        <w:rPr>
          <w:rFonts w:ascii="Times New Roman" w:hAnsi="Times New Roman" w:cs="Times New Roman"/>
          <w:sz w:val="28"/>
          <w:szCs w:val="28"/>
          <w:lang w:val="ru-RU"/>
        </w:rPr>
        <w:t xml:space="preserve"> письменному заявлению, указанному в абзаце первом настоящего пункта (копиями свидетельств о заключении брака, о расторжении брака, о рождении, о перемене имени, справками об установлении инвалидности, об обучении).</w:t>
      </w:r>
    </w:p>
    <w:p w:rsidR="007F1104" w:rsidRPr="007F1104" w:rsidRDefault="007F1104" w:rsidP="007F1104">
      <w:pPr>
        <w:pStyle w:val="aa"/>
        <w:ind w:left="-567"/>
        <w:jc w:val="both"/>
        <w:rPr>
          <w:rFonts w:ascii="Times New Roman" w:hAnsi="Times New Roman" w:cs="Times New Roman"/>
          <w:iCs/>
          <w:sz w:val="28"/>
          <w:szCs w:val="28"/>
          <w:lang w:val="ru-RU"/>
        </w:rPr>
      </w:pPr>
      <w:proofErr w:type="gramStart"/>
      <w:r w:rsidRPr="007F1104">
        <w:rPr>
          <w:rFonts w:ascii="Times New Roman" w:hAnsi="Times New Roman" w:cs="Times New Roman"/>
          <w:iCs/>
          <w:sz w:val="28"/>
          <w:szCs w:val="28"/>
          <w:lang w:val="ru-RU"/>
        </w:rPr>
        <w:t>Работающему на 1 января текущего календарного года муниципальному служащему (лицу, вышедшему с муниципальной службы на страховую пенсию до наступления текущего календарного года) компенсация за медицинское обслуживание выплачивается не позднее 31 января текущего календарного года при представлении соответствующего заявления муниципальным служащим (лицом, вышедшем с муниципальной службы на страховую пенсию) до 25 января текущего календарного года или не позднее 30 дней со</w:t>
      </w:r>
      <w:proofErr w:type="gramEnd"/>
      <w:r w:rsidRPr="007F1104">
        <w:rPr>
          <w:rFonts w:ascii="Times New Roman" w:hAnsi="Times New Roman" w:cs="Times New Roman"/>
          <w:iCs/>
          <w:sz w:val="28"/>
          <w:szCs w:val="28"/>
          <w:lang w:val="ru-RU"/>
        </w:rPr>
        <w:t xml:space="preserve"> </w:t>
      </w:r>
      <w:proofErr w:type="gramStart"/>
      <w:r w:rsidRPr="007F1104">
        <w:rPr>
          <w:rFonts w:ascii="Times New Roman" w:hAnsi="Times New Roman" w:cs="Times New Roman"/>
          <w:iCs/>
          <w:sz w:val="28"/>
          <w:szCs w:val="28"/>
          <w:lang w:val="ru-RU"/>
        </w:rPr>
        <w:t>дня представления соответствующего заявления работающим муниципальным служащим (лицом, вышедшем с муниципальной службы на страховую пенсию) при представлении им такого заявления после 25 января текущего календарного года.</w:t>
      </w:r>
      <w:proofErr w:type="gramEnd"/>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iCs/>
          <w:sz w:val="28"/>
          <w:szCs w:val="28"/>
          <w:lang w:val="ru-RU"/>
        </w:rPr>
        <w:t>Муниципальному служащему, поступившему на муниципальную службу в текущем календарном году (лицу, вышедшему с муниципальной службы на страховую пенсию в текущем календарном году) и имеющему право на медицинское обслуживание, компенсация за медицинское обслуживание выплачивается не позднее 30 дней со дня представления соответствующего заявления муниципальным служащим (лицом, вышедшем с муниципальной службы на страховую пенсию).</w:t>
      </w:r>
      <w:proofErr w:type="gramEnd"/>
      <w:r w:rsidRPr="007F1104">
        <w:rPr>
          <w:rFonts w:ascii="Times New Roman" w:hAnsi="Times New Roman" w:cs="Times New Roman"/>
          <w:iCs/>
          <w:sz w:val="28"/>
          <w:szCs w:val="28"/>
          <w:lang w:val="ru-RU"/>
        </w:rPr>
        <w:t xml:space="preserve"> При этом муниципальному служащему, поступившему на муниципальную службу в текущем календарном году с условием об испытании, компенсация за медицинское обслуживание выплачивается не</w:t>
      </w:r>
      <w:r w:rsidRPr="007F1104">
        <w:rPr>
          <w:rStyle w:val="af9"/>
          <w:rFonts w:ascii="Times New Roman" w:hAnsi="Times New Roman"/>
          <w:iCs/>
          <w:sz w:val="28"/>
          <w:szCs w:val="28"/>
          <w:lang w:val="ru-RU"/>
        </w:rPr>
        <w:t xml:space="preserve"> </w:t>
      </w:r>
      <w:r w:rsidRPr="007F1104">
        <w:rPr>
          <w:rFonts w:ascii="Times New Roman" w:hAnsi="Times New Roman" w:cs="Times New Roman"/>
          <w:iCs/>
          <w:sz w:val="28"/>
          <w:szCs w:val="28"/>
          <w:lang w:val="ru-RU"/>
        </w:rPr>
        <w:t>ранее дня, следующего за днем окончания испытательного срока.</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48.</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Муниципальному служащему, трудовой договор которого приостановлен на основании статьи 351.7 Трудового кодекса Российской Федерации, и который приобрел право на медицинское обслуживание до наступления обстоятельств, послуживших основанием для приостановления муниципальной службы, компенсация за медицинское обслуживание выплачивается не позднее 31 января текущего календарного года.</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Муниципальный служащий, имеющий право на медицинское обслуживание, у которого возникли обстоятельства, являющиеся основаниями для приостановления трудового договора, предусмотренные частью первой статьи 351.7 Трудового кодекса Российской Федерации, подает </w:t>
      </w:r>
      <w:r w:rsidRPr="007F1104">
        <w:rPr>
          <w:rFonts w:ascii="Times New Roman" w:hAnsi="Times New Roman" w:cs="Times New Roman"/>
          <w:iCs/>
          <w:sz w:val="28"/>
          <w:szCs w:val="28"/>
          <w:lang w:val="ru-RU"/>
        </w:rPr>
        <w:t>главе</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муниципального округа</w:t>
      </w:r>
      <w:r w:rsidRPr="007F1104">
        <w:rPr>
          <w:rFonts w:ascii="Times New Roman" w:hAnsi="Times New Roman" w:cs="Times New Roman"/>
          <w:sz w:val="28"/>
          <w:szCs w:val="28"/>
          <w:lang w:val="ru-RU"/>
        </w:rPr>
        <w:t xml:space="preserve"> заявление о выплате компенсации за медицинское обслуживание в период приостановления трудового договора. В случае отсутствия у муниципального </w:t>
      </w:r>
      <w:r w:rsidRPr="007F1104">
        <w:rPr>
          <w:rFonts w:ascii="Times New Roman" w:hAnsi="Times New Roman" w:cs="Times New Roman"/>
          <w:sz w:val="28"/>
          <w:szCs w:val="28"/>
          <w:lang w:val="ru-RU"/>
        </w:rPr>
        <w:lastRenderedPageBreak/>
        <w:t xml:space="preserve">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w:t>
      </w:r>
      <w:r w:rsidRPr="007F1104">
        <w:rPr>
          <w:rFonts w:ascii="Times New Roman" w:hAnsi="Times New Roman" w:cs="Times New Roman"/>
          <w:iCs/>
          <w:sz w:val="28"/>
          <w:szCs w:val="28"/>
          <w:lang w:val="ru-RU"/>
        </w:rPr>
        <w:t xml:space="preserve">аппарата Совета депутатов  </w:t>
      </w:r>
      <w:r w:rsidRPr="007F1104">
        <w:rPr>
          <w:rFonts w:ascii="Times New Roman" w:hAnsi="Times New Roman" w:cs="Times New Roman"/>
          <w:sz w:val="28"/>
          <w:szCs w:val="28"/>
          <w:lang w:val="ru-RU"/>
        </w:rPr>
        <w:t xml:space="preserve"> в размере, определяемом в соответствии с пунктами 35, 36 и 49 настоящего Порядка, с учетом имеющихся в </w:t>
      </w:r>
      <w:r w:rsidRPr="007F1104">
        <w:rPr>
          <w:rFonts w:ascii="Times New Roman" w:hAnsi="Times New Roman" w:cs="Times New Roman"/>
          <w:iCs/>
          <w:sz w:val="28"/>
          <w:szCs w:val="28"/>
          <w:lang w:val="ru-RU"/>
        </w:rPr>
        <w:t xml:space="preserve">аппарате Совета депутатов </w:t>
      </w:r>
      <w:r w:rsidRPr="007F1104">
        <w:rPr>
          <w:rFonts w:ascii="Times New Roman" w:hAnsi="Times New Roman" w:cs="Times New Roman"/>
          <w:sz w:val="28"/>
          <w:szCs w:val="28"/>
          <w:lang w:val="ru-RU"/>
        </w:rPr>
        <w:t xml:space="preserve"> сведений о членах семьи такого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49.</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Размер компенсации за медицинское обслуживание муниципального служащего и членов его семьи (в расчете на год) устанавливается решением Совета депутатов и соответствует определенному нормативными правовыми актами города Москвы размеру компенсации за медицинское обслуживание гражданского служащего и членов его семьи.</w:t>
      </w:r>
    </w:p>
    <w:p w:rsidR="007F1104" w:rsidRPr="007F1104" w:rsidRDefault="007F110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1104">
        <w:rPr>
          <w:rFonts w:ascii="Times New Roman" w:hAnsi="Times New Roman" w:cs="Times New Roman"/>
          <w:sz w:val="28"/>
          <w:szCs w:val="28"/>
          <w:lang w:val="ru-RU"/>
        </w:rPr>
        <w:t>50.</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В случае увольнения муниципального служащего с муниципальной службы по основаниям, предусмотренным пунктами 1 и 2 части первой статьи</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81 Трудового кодекса Российской Федерации, за муниципальным служащим, имеющим право на назначение пенсии в соответствии с Федеральным законом «О</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занятости населения в Российской Федерации», медицинское обслуживание сохраняется, в том числе и для членов его семьи, в порядке, предусмотренном настоящим Порядком для лиц</w:t>
      </w:r>
      <w:proofErr w:type="gramEnd"/>
      <w:r w:rsidRPr="007F1104">
        <w:rPr>
          <w:rFonts w:ascii="Times New Roman" w:hAnsi="Times New Roman" w:cs="Times New Roman"/>
          <w:sz w:val="28"/>
          <w:szCs w:val="28"/>
          <w:lang w:val="ru-RU"/>
        </w:rPr>
        <w:t>, вышедших с муниципальной службы на страховую пенсию, но не более чем на 5 месяцев со дня его увольнения с муниципальной службы.</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Пенсионное обеспечение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51.</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Муниципальному служащему предоставляется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федеральными законами.</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52.</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На муниципального служащего в области пенсионного обеспечения в полном объеме распространяются права гражданского служащего, установленные федеральными законами и законами города Москвы.</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53.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Определение размера государственной пенсии муниципального служащего осуществляется в соответствии с установленным Законом города Москвы «О муниципальной службе в городе Москве» соотношением должностей муниципальной службы и должностей гражданской службы.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54.</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7F1104" w:rsidRPr="007F1104">
        <w:rPr>
          <w:rFonts w:ascii="Times New Roman" w:hAnsi="Times New Roman" w:cs="Times New Roman"/>
          <w:sz w:val="28"/>
          <w:szCs w:val="28"/>
          <w:lang w:val="ru-RU"/>
        </w:rPr>
        <w:t>55.</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Выход на пенсию муниципального служащего осуществляется в порядке, установленном федеральным законом.</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 xml:space="preserve">Обязательное государственное страхование на случай причинения вреда жизни, здоровью и имуществу муниципального служащего </w:t>
      </w:r>
      <w:r w:rsidRPr="007F1104">
        <w:rPr>
          <w:rFonts w:ascii="Times New Roman" w:hAnsi="Times New Roman" w:cs="Times New Roman"/>
          <w:b/>
          <w:bCs/>
          <w:sz w:val="28"/>
          <w:szCs w:val="28"/>
          <w:lang w:val="ru-RU"/>
        </w:rPr>
        <w:br/>
        <w:t>в связи с исполнением им должностных обязанностей</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56.</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Муниципальному служащему гарантируется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 (далее – страхование жизни, здоровья и имущества муниципальных служащих)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roofErr w:type="gramEnd"/>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57.</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Страхование жизни, здоровья и имущества муниципальных служащих обеспечивается путем заключения </w:t>
      </w:r>
      <w:r w:rsidR="007F1104" w:rsidRPr="007F1104">
        <w:rPr>
          <w:rFonts w:ascii="Times New Roman" w:hAnsi="Times New Roman" w:cs="Times New Roman"/>
          <w:iCs/>
          <w:sz w:val="28"/>
          <w:szCs w:val="28"/>
          <w:lang w:val="ru-RU"/>
        </w:rPr>
        <w:t>главой</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iCs/>
          <w:sz w:val="28"/>
          <w:szCs w:val="28"/>
          <w:lang w:val="ru-RU"/>
        </w:rPr>
        <w:t xml:space="preserve">муниципального округа </w:t>
      </w:r>
      <w:r w:rsidR="007F1104" w:rsidRPr="007F1104">
        <w:rPr>
          <w:rFonts w:ascii="Times New Roman" w:hAnsi="Times New Roman" w:cs="Times New Roman"/>
          <w:sz w:val="28"/>
          <w:szCs w:val="28"/>
          <w:lang w:val="ru-RU"/>
        </w:rPr>
        <w:t>договоров (муниципальных контрактов) страхования со страховой организацией в порядке, установленном Федеральным законом от 5 апреля 2013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года №</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44-ФЗ «О контрактной системе в сфере закупок товаров, работ, услуг для обеспечения государственных и муниципальных нужд», в соответствии с Гражданским кодексом Российской Федерации и Законом Российской Федерации от 27 ноября</w:t>
      </w:r>
      <w:proofErr w:type="gramEnd"/>
      <w:r w:rsidR="007F1104" w:rsidRPr="007F1104">
        <w:rPr>
          <w:rFonts w:ascii="Times New Roman" w:hAnsi="Times New Roman" w:cs="Times New Roman"/>
          <w:sz w:val="28"/>
          <w:szCs w:val="28"/>
          <w:lang w:val="ru-RU"/>
        </w:rPr>
        <w:t xml:space="preserve"> 1992 года №</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4015-1 «Об организации страхового дела в Российской Федерации».</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58.</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Страхование жизни, здоровья и имущества муниципального служащего производится в течение всего срока действия трудового договора, в том числе в период его приостановления в соответствии со статьей 351.7 Трудового кодекса Российской Федерации.</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59.</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Страхование жизни, здоровья и имущества муниципальных служащих, поступивших на муниципальную службу в текущем календарном году, производится не позднее 5 рабочих дней со дня назначения на должность муниципальной службы.</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60.</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Случаи, порядок осуществления и размеры страховых выплат, причитающихся муниципальному служащему, определяются в соответствии с федеральными законами и законами города Москвы.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До принятия соответствующих законов страхование жизни, здоровья и имущества муниципальных служащих осуществляется на условиях, обеспечивающих достижение целей соответствующего страхования и эффективное использование средств бюджета </w:t>
      </w:r>
      <w:r w:rsidRPr="007F1104">
        <w:rPr>
          <w:rFonts w:ascii="Times New Roman" w:hAnsi="Times New Roman" w:cs="Times New Roman"/>
          <w:bCs/>
          <w:iCs/>
          <w:sz w:val="28"/>
          <w:szCs w:val="28"/>
          <w:lang w:val="ru-RU"/>
        </w:rPr>
        <w:t>муниципального округа</w:t>
      </w:r>
      <w:r w:rsidRPr="007F1104">
        <w:rPr>
          <w:rFonts w:ascii="Times New Roman" w:hAnsi="Times New Roman" w:cs="Times New Roman"/>
          <w:sz w:val="28"/>
          <w:szCs w:val="28"/>
          <w:lang w:val="ru-RU"/>
        </w:rPr>
        <w:t>.</w:t>
      </w:r>
    </w:p>
    <w:p w:rsidR="007F1104" w:rsidRPr="007F1104" w:rsidRDefault="007F1104" w:rsidP="007F1104">
      <w:pPr>
        <w:pStyle w:val="aa"/>
        <w:ind w:left="-567"/>
        <w:jc w:val="both"/>
        <w:rPr>
          <w:rFonts w:ascii="Times New Roman" w:hAnsi="Times New Roman" w:cs="Times New Roman"/>
          <w:sz w:val="28"/>
          <w:szCs w:val="28"/>
          <w:lang w:val="ru-RU"/>
        </w:rPr>
      </w:pPr>
    </w:p>
    <w:p w:rsidR="00AE62B4" w:rsidRDefault="00AE62B4" w:rsidP="007F1104">
      <w:pPr>
        <w:pStyle w:val="aa"/>
        <w:ind w:left="-567"/>
        <w:jc w:val="both"/>
        <w:rPr>
          <w:rFonts w:ascii="Times New Roman" w:hAnsi="Times New Roman" w:cs="Times New Roman"/>
          <w:b/>
          <w:bCs/>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 xml:space="preserve">Обязательное государственное социальное страхование </w:t>
      </w: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61.</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Муниципальному служащему гарантируется обязательное государственное социальное страхование на случай заболевания или утраты трудоспособности в </w:t>
      </w:r>
      <w:r w:rsidR="007F1104" w:rsidRPr="007F1104">
        <w:rPr>
          <w:rFonts w:ascii="Times New Roman" w:hAnsi="Times New Roman" w:cs="Times New Roman"/>
          <w:sz w:val="28"/>
          <w:szCs w:val="28"/>
          <w:lang w:val="ru-RU"/>
        </w:rPr>
        <w:lastRenderedPageBreak/>
        <w:t>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 в соответствии с федеральными законами от 24 июля 1998 года №</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125-ФЗ «Об обязательном социальном страховании от несчастных случаев на производстве и профессиональных заболеваний», от</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16</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июля 1999</w:t>
      </w:r>
      <w:proofErr w:type="gramEnd"/>
      <w:r w:rsidR="007F1104" w:rsidRPr="007F1104">
        <w:rPr>
          <w:rFonts w:ascii="Times New Roman" w:hAnsi="Times New Roman" w:cs="Times New Roman"/>
          <w:sz w:val="28"/>
          <w:szCs w:val="28"/>
          <w:lang w:val="ru-RU"/>
        </w:rPr>
        <w:t xml:space="preserve"> года №</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165-ФЗ «Об основах обязательного социального страхования» и от 29 декабря 2006 года №</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255-ФЗ «Об</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обязательном социальном страховании на случай временной нетрудоспособности и в связи с материнством».</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Защита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62.</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Муниципальному служащему, включая членов его семьи, гарантируется защита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 если муниципальный служащий относится к категории лиц, определенной Правительством Российской Федерации.</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Гарантии при расторжении трудового договора</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Муниципальному служащему при расторжении трудового договора  с ним в связи с ликвидацией </w:t>
      </w:r>
      <w:r w:rsidR="007F1104" w:rsidRPr="007F1104">
        <w:rPr>
          <w:rFonts w:ascii="Times New Roman" w:hAnsi="Times New Roman" w:cs="Times New Roman"/>
          <w:iCs/>
          <w:sz w:val="28"/>
          <w:szCs w:val="28"/>
          <w:lang w:val="ru-RU"/>
        </w:rPr>
        <w:t xml:space="preserve">аппарата Совета депутатов </w:t>
      </w:r>
      <w:r w:rsidR="007F1104" w:rsidRPr="007F1104">
        <w:rPr>
          <w:rFonts w:ascii="Times New Roman" w:hAnsi="Times New Roman" w:cs="Times New Roman"/>
          <w:sz w:val="28"/>
          <w:szCs w:val="28"/>
          <w:lang w:val="ru-RU"/>
        </w:rPr>
        <w:t xml:space="preserve"> либо сокращением численности или штата муниципальных служащих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64.</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Решение об осуществлении выплат в связи с расторжением трудового договора  в случаях, указанных в пункте 63 настоящего Порядка, принимается </w:t>
      </w:r>
      <w:r w:rsidR="007F1104" w:rsidRPr="007F1104">
        <w:rPr>
          <w:rFonts w:ascii="Times New Roman" w:hAnsi="Times New Roman" w:cs="Times New Roman"/>
          <w:iCs/>
          <w:sz w:val="28"/>
          <w:szCs w:val="28"/>
          <w:lang w:val="ru-RU"/>
        </w:rPr>
        <w:t>главой</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iCs/>
          <w:sz w:val="28"/>
          <w:szCs w:val="28"/>
          <w:lang w:val="ru-RU"/>
        </w:rPr>
        <w:t>муниципального округа</w:t>
      </w:r>
      <w:r w:rsidR="007F1104" w:rsidRPr="007F1104">
        <w:rPr>
          <w:rFonts w:ascii="Times New Roman" w:hAnsi="Times New Roman" w:cs="Times New Roman"/>
          <w:sz w:val="28"/>
          <w:szCs w:val="28"/>
          <w:lang w:val="ru-RU"/>
        </w:rPr>
        <w:t>.</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65.</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Денежные выплаты в связи с расторжением трудового договора  в случаях, указанных в пункте 63 настоящего Порядка, осуществляются на основании распоряжения </w:t>
      </w:r>
      <w:r w:rsidR="007F1104" w:rsidRPr="007F1104">
        <w:rPr>
          <w:rFonts w:ascii="Times New Roman" w:hAnsi="Times New Roman" w:cs="Times New Roman"/>
          <w:iCs/>
          <w:sz w:val="28"/>
          <w:szCs w:val="28"/>
          <w:lang w:val="ru-RU"/>
        </w:rPr>
        <w:t>аппарата Совета депутатов</w:t>
      </w:r>
      <w:proofErr w:type="gramStart"/>
      <w:r w:rsidR="007F1104" w:rsidRPr="007F1104">
        <w:rPr>
          <w:rFonts w:ascii="Times New Roman" w:hAnsi="Times New Roman" w:cs="Times New Roman"/>
          <w:sz w:val="28"/>
          <w:szCs w:val="28"/>
          <w:lang w:val="ru-RU"/>
        </w:rPr>
        <w:t xml:space="preserve"> .</w:t>
      </w:r>
      <w:proofErr w:type="gramEnd"/>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Дополнительные денежные выплаты,</w:t>
      </w: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предусмотренные законодательством города Москвы</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66.</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Муниципальному служащему производятся дополнительные денежные выплаты, предусмотренные законодательством города Москвы для гражданских служащих, в том числе после их выхода на пенсию (далее – дополнительные денежные выплаты), если иное не вытекает из существа отношений в сфере гражданской службы и муниципальной службы в городе Москве.</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67.</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К дополнительным денежным выплатам относятся выплаты, предусмотренные законами города Москвы и другими нормативными правовыми актами города Москвы для гражданских служащих, за исключением ежемесячных и иных дополнительных выплат, входящих в состав денежного содержания </w:t>
      </w:r>
      <w:r w:rsidR="007F1104" w:rsidRPr="007F1104">
        <w:rPr>
          <w:rFonts w:ascii="Times New Roman" w:hAnsi="Times New Roman" w:cs="Times New Roman"/>
          <w:sz w:val="28"/>
          <w:szCs w:val="28"/>
          <w:lang w:val="ru-RU"/>
        </w:rPr>
        <w:lastRenderedPageBreak/>
        <w:t>гражданского служащего в соответствии с Законом города Москвы от 26 января 2005</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года №</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3 «О</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государственной гражданской службе города Москвы».</w:t>
      </w:r>
      <w:proofErr w:type="gramEnd"/>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68.</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Дополнительные денежные выплаты осуществляются в размере и на условиях, определенных нормативными правовыми актами города Москвы или принимаемыми в соответствии с ними решениями Совета депутатов.</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69.</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Дополнительные денежные выплаты осуществляются на основании распоряжения </w:t>
      </w:r>
      <w:r w:rsidR="007F1104" w:rsidRPr="007F1104">
        <w:rPr>
          <w:rFonts w:ascii="Times New Roman" w:hAnsi="Times New Roman" w:cs="Times New Roman"/>
          <w:iCs/>
          <w:sz w:val="28"/>
          <w:szCs w:val="28"/>
          <w:lang w:val="ru-RU"/>
        </w:rPr>
        <w:t>аппарата Совета депутатов</w:t>
      </w:r>
      <w:r w:rsidR="007F1104" w:rsidRPr="007F1104">
        <w:rPr>
          <w:rFonts w:ascii="Times New Roman" w:hAnsi="Times New Roman" w:cs="Times New Roman"/>
          <w:sz w:val="28"/>
          <w:szCs w:val="28"/>
          <w:lang w:val="ru-RU"/>
        </w:rPr>
        <w:t>, если иной порядок не предусмотрен нормативными правовыми актами города Москвы и (или) решениями Совета депутатов.</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Санаторно-курортное обслуживание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70.</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Муниципальному служащему обеспечивается санаторно-курортное обслуживание в форме выплаты компенсации за неиспользованную санаторно-курортную путевку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71.</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санаторно-курортную путевку.</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В случаях, когда в соответствии с настоящим Порядком выплата компенсации за неиспользованную санаторно-курортную путевку производится пропорционально отработанному в текущем календарном году времени, в указанное время не включаются периоды пребывания муниципального служащего 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 а также время</w:t>
      </w:r>
      <w:proofErr w:type="gramEnd"/>
      <w:r w:rsidRPr="007F1104">
        <w:rPr>
          <w:rFonts w:ascii="Times New Roman" w:hAnsi="Times New Roman" w:cs="Times New Roman"/>
          <w:sz w:val="28"/>
          <w:szCs w:val="28"/>
          <w:lang w:val="ru-RU"/>
        </w:rPr>
        <w:t xml:space="preserve"> отстранения муниципального служащего от исполнения должностных обязанностей.</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72.</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Лицо, освобожденное от занимаемой должности муниципальной службы, за исключением случаев освобождения от занимаемой должности за совершение муниципальным служащим виновных действий, получает компенсацию за неиспользованную санаторно-курортную путевку в размере, пропорционально отработанному времени в текущем календарном году, на основании его личного заявления, если такое лицо ранее в текущем календарном году не получило соответствующей компенсации.</w:t>
      </w:r>
      <w:proofErr w:type="gramEnd"/>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73.</w:t>
      </w:r>
      <w:r w:rsidR="007F1104" w:rsidRPr="007F1104">
        <w:rPr>
          <w:rFonts w:ascii="Times New Roman" w:hAnsi="Times New Roman" w:cs="Times New Roman"/>
          <w:sz w:val="28"/>
          <w:szCs w:val="28"/>
        </w:rPr>
        <w:t> </w:t>
      </w:r>
      <w:r w:rsidR="007F1104" w:rsidRPr="007F1104">
        <w:rPr>
          <w:rFonts w:ascii="Times New Roman" w:hAnsi="Times New Roman" w:cs="Times New Roman"/>
          <w:iCs/>
          <w:sz w:val="28"/>
          <w:szCs w:val="28"/>
          <w:lang w:val="ru-RU"/>
        </w:rPr>
        <w:t xml:space="preserve"> Лицу</w:t>
      </w:r>
      <w:r w:rsidR="007F1104" w:rsidRPr="007F1104">
        <w:rPr>
          <w:rFonts w:ascii="Times New Roman" w:hAnsi="Times New Roman" w:cs="Times New Roman"/>
          <w:sz w:val="28"/>
          <w:szCs w:val="28"/>
          <w:lang w:val="ru-RU"/>
        </w:rPr>
        <w:t xml:space="preserve">, освобожденному от занимаемой должности муниципальной службы по инициативе </w:t>
      </w:r>
      <w:r w:rsidR="007F1104" w:rsidRPr="007F1104">
        <w:rPr>
          <w:rFonts w:ascii="Times New Roman" w:hAnsi="Times New Roman" w:cs="Times New Roman"/>
          <w:iCs/>
          <w:sz w:val="28"/>
          <w:szCs w:val="28"/>
          <w:lang w:val="ru-RU"/>
        </w:rPr>
        <w:t>главы</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iCs/>
          <w:sz w:val="28"/>
          <w:szCs w:val="28"/>
          <w:lang w:val="ru-RU"/>
        </w:rPr>
        <w:t>муниципального округа</w:t>
      </w:r>
      <w:r w:rsidR="007F1104" w:rsidRPr="007F1104" w:rsidDel="00567189">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 xml:space="preserve">за совершение муниципальным служащим виновных действий, выплата компенсации за неиспользованную санаторно-курортную путевку не производится, если такое лицо ранее в текущем календарном году не получило соответствующей компенсации.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 xml:space="preserve">В случае если указанное в настоящем пункте лицо ранее в текущем календарном году получило компенсацию за неиспользованную санаторно-курортную путевку, такая компенсация взысканию не подлежит. </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7F1104" w:rsidRPr="007F1104">
        <w:rPr>
          <w:rFonts w:ascii="Times New Roman" w:hAnsi="Times New Roman" w:cs="Times New Roman"/>
          <w:sz w:val="28"/>
          <w:szCs w:val="28"/>
          <w:lang w:val="ru-RU"/>
        </w:rPr>
        <w:t>74.</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Лицо, поступившее на муниципальную службу в текущем календарном году, при предоставлении ему ежегодного оплачиваемого отпуска на основании личного заявления получает компенсацию за неиспользованную санаторно-курортную путевку в размере пропорционально отработанному времени в текущем календарном году.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Сумма компенсации за период времени, отработанный муниципальным служащим после отпуска в текущем календарном году, выплачивается на основании его личного заявления в декабре текущего года пропорционально отработанному времени.</w:t>
      </w:r>
    </w:p>
    <w:p w:rsidR="007F1104" w:rsidRPr="007F1104" w:rsidRDefault="00AE62B4"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75.</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Муниципальные служащие, не воспользовавшиеся ежегодным оплачиваемым отпуском в текущем календарном году, в том числе по служебной необходимости, либо не реализовавшие в текущем календарном году право на получение компенсации за неиспользованную санаторно-курортную путевку при предоставлении части ежегодного оплачиваемого отпуска, в декабре текущего календарного года получают компенсацию за неиспользованную санаторно-курортную путевку пропорционально отработанному времени в текущем календарном году в соответствии с пунктом</w:t>
      </w:r>
      <w:proofErr w:type="gramEnd"/>
      <w:r w:rsidR="007F1104" w:rsidRPr="007F1104">
        <w:rPr>
          <w:rFonts w:ascii="Times New Roman" w:hAnsi="Times New Roman" w:cs="Times New Roman"/>
          <w:sz w:val="28"/>
          <w:szCs w:val="28"/>
          <w:lang w:val="ru-RU"/>
        </w:rPr>
        <w:t xml:space="preserve"> 80 настоящего Порядка. </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 xml:space="preserve">Муниципальные служащие, воспользовавшиеся ежегодным оплачиваемым отпуском в текущем календарном году после пребывания в отпуске без сохранения денежного содержания, предоставленного в соответствии с пунктом 29 настоящего Порядка, в отпуске по уходу за ребенком до достижения им возраста трех лет и (или) окончания периода отстранения от исполнения должностных обязанностей, получают компенсацию за неиспользованную санаторно-курортную путевку на основании личного заявления </w:t>
      </w:r>
      <w:r w:rsidRPr="007F1104">
        <w:rPr>
          <w:rFonts w:ascii="Times New Roman" w:hAnsi="Times New Roman" w:cs="Times New Roman"/>
          <w:iCs/>
          <w:sz w:val="28"/>
          <w:szCs w:val="28"/>
          <w:lang w:val="ru-RU"/>
        </w:rPr>
        <w:t>в размере пропорционально</w:t>
      </w:r>
      <w:proofErr w:type="gramEnd"/>
      <w:r w:rsidRPr="007F1104">
        <w:rPr>
          <w:rFonts w:ascii="Times New Roman" w:hAnsi="Times New Roman" w:cs="Times New Roman"/>
          <w:iCs/>
          <w:sz w:val="28"/>
          <w:szCs w:val="28"/>
          <w:lang w:val="ru-RU"/>
        </w:rPr>
        <w:t xml:space="preserve"> отработанному времени в текущем календарном году, включая период времени текущего календарного года после окончания ежегодного оплачиваемого отпуска / в порядке, установленном пунктом 74 настоящего Порядка</w:t>
      </w:r>
      <w:r w:rsidRPr="007F1104">
        <w:rPr>
          <w:rFonts w:ascii="Times New Roman" w:hAnsi="Times New Roman" w:cs="Times New Roman"/>
          <w:sz w:val="28"/>
          <w:szCs w:val="28"/>
          <w:lang w:val="ru-RU"/>
        </w:rPr>
        <w:t xml:space="preserve">. </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Муниципальному служащему, трудовой договор  которого приостановлен на основании статьи 351.7 Трудового кодекса Российской Федерации, и который приобрел право на санаторно-курортное обслуживание до наступления обстоятельств, послуживших основанием для приостановления муниципальной службы, компенсация за неиспользованную санаторно-курортную путевку выплачивается в декабре текущего календарного года в соответствии с пунктом 80 настоящего Порядка.</w:t>
      </w:r>
    </w:p>
    <w:p w:rsidR="007F1104" w:rsidRPr="007F1104"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76.</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В случае прохождения муниципальным служащим в текущем календарном году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компенсации за неиспользованную санаторно-курортную путевку производится при представлении им справки с предыдущего места работы (службы), подтверждающей размер произведенных аналогичных выплат или неосуществление таких выплат, при условии, что по прежнему месту работы (службы) он не</w:t>
      </w:r>
      <w:proofErr w:type="gramEnd"/>
      <w:r w:rsidR="007F1104" w:rsidRPr="007F1104">
        <w:rPr>
          <w:rFonts w:ascii="Times New Roman" w:hAnsi="Times New Roman" w:cs="Times New Roman"/>
          <w:sz w:val="28"/>
          <w:szCs w:val="28"/>
          <w:lang w:val="ru-RU"/>
        </w:rPr>
        <w:t xml:space="preserve"> получал соответствующую компенсацию или получил ее не в полном объеме.</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lastRenderedPageBreak/>
        <w:t xml:space="preserve">Сумма компенсаций за неиспользованную санаторно-курортную путевку, выплаченных муниципальному в текущем календарном году за счет средств бюджета </w:t>
      </w:r>
      <w:r w:rsidRPr="007F1104">
        <w:rPr>
          <w:rFonts w:ascii="Times New Roman" w:hAnsi="Times New Roman" w:cs="Times New Roman"/>
          <w:bCs/>
          <w:iCs/>
          <w:sz w:val="28"/>
          <w:szCs w:val="28"/>
          <w:lang w:val="ru-RU"/>
        </w:rPr>
        <w:t>муниципального округа</w:t>
      </w:r>
      <w:r w:rsidRPr="007F1104">
        <w:rPr>
          <w:rFonts w:ascii="Times New Roman" w:hAnsi="Times New Roman" w:cs="Times New Roman"/>
          <w:bCs/>
          <w:sz w:val="28"/>
          <w:szCs w:val="28"/>
          <w:lang w:val="ru-RU"/>
        </w:rPr>
        <w:t xml:space="preserve"> </w:t>
      </w:r>
      <w:r w:rsidRPr="007F1104">
        <w:rPr>
          <w:rFonts w:ascii="Times New Roman" w:hAnsi="Times New Roman" w:cs="Times New Roman"/>
          <w:sz w:val="28"/>
          <w:szCs w:val="28"/>
          <w:lang w:val="ru-RU"/>
        </w:rPr>
        <w:t xml:space="preserve">и бюджета города Москвы и (или) бюджетов других внутригородских муниципальных образований в городе Москве </w:t>
      </w:r>
      <w:r w:rsidRPr="007F1104">
        <w:rPr>
          <w:rFonts w:ascii="Times New Roman" w:hAnsi="Times New Roman" w:cs="Times New Roman"/>
          <w:bCs/>
          <w:iCs/>
          <w:sz w:val="28"/>
          <w:szCs w:val="28"/>
          <w:lang w:val="ru-RU"/>
        </w:rPr>
        <w:t>не должна превышать сумму компенсации, причитающуюся муниципальному служащему в календарном году, определенную в соответствии с пунктом 79 настоящего Порядка.</w:t>
      </w:r>
      <w:proofErr w:type="gramEnd"/>
    </w:p>
    <w:p w:rsidR="007F1104" w:rsidRPr="007F1104"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77.</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Лица, вышедшие с муниципальной службы на страховую пенсию, один раз в декабре текущего календарного года получают компенсацию за неиспользованную санаторно-курортную путевку на основании их личных заявлений в размере, установленном для муниципальных служащих. При этом лица, вышедшие на страховую пенсию в течение текущего календарного года и не получившие компенсацию за неиспользованную санаторно-курортную путевку в полном объеме, получают ее пропорционально времени нахождения на указанной пенсии.</w:t>
      </w:r>
    </w:p>
    <w:p w:rsidR="007F1104" w:rsidRPr="007F1104"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78.</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Лица, вышедшие на страховую пенсию в течение текущего календарного года и получившие компенсацию за неиспользованную санаторно-курортную путевку в полном объеме в текущем календарном году в период прохождения муниципальной службы, не имеют права на получение такой компенсации в текущем календарном году.</w:t>
      </w:r>
    </w:p>
    <w:p w:rsidR="007F1104" w:rsidRPr="007F1104"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79.</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Размер компенсации за неиспользованную санаторно-курортную путевку муниципального служащего (в расчете на год) устанавливается решением Совета депутатов и соответствует определенному нормативными правовыми актами города Москвы размеру</w:t>
      </w:r>
      <w:r w:rsidR="007F1104" w:rsidRPr="007F1104" w:rsidDel="00707FB8">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компенсации за неиспользованную санаторно-курортную путевку гражданского служащего.</w:t>
      </w:r>
    </w:p>
    <w:p w:rsidR="007F1104" w:rsidRPr="003B1A1A"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3B1A1A">
        <w:rPr>
          <w:rFonts w:ascii="Times New Roman" w:hAnsi="Times New Roman" w:cs="Times New Roman"/>
          <w:sz w:val="28"/>
          <w:szCs w:val="28"/>
          <w:lang w:val="ru-RU"/>
        </w:rPr>
        <w:t>80.</w:t>
      </w:r>
      <w:r w:rsidR="007F1104" w:rsidRPr="007F1104">
        <w:rPr>
          <w:rFonts w:ascii="Times New Roman" w:hAnsi="Times New Roman" w:cs="Times New Roman"/>
          <w:sz w:val="28"/>
          <w:szCs w:val="28"/>
        </w:rPr>
        <w:t> </w:t>
      </w:r>
      <w:r w:rsidR="007F1104" w:rsidRPr="003B1A1A">
        <w:rPr>
          <w:rFonts w:ascii="Times New Roman" w:hAnsi="Times New Roman" w:cs="Times New Roman"/>
          <w:sz w:val="28"/>
          <w:szCs w:val="28"/>
          <w:lang w:val="ru-RU"/>
        </w:rPr>
        <w:t xml:space="preserve">Выплата компенсации за неиспользованную санаторно-курортную путевку осуществляется на основании распоряжения </w:t>
      </w:r>
      <w:r w:rsidR="007F1104" w:rsidRPr="003B1A1A">
        <w:rPr>
          <w:rFonts w:ascii="Times New Roman" w:hAnsi="Times New Roman" w:cs="Times New Roman"/>
          <w:iCs/>
          <w:sz w:val="28"/>
          <w:szCs w:val="28"/>
          <w:lang w:val="ru-RU"/>
        </w:rPr>
        <w:t>аппарата Совета депутатов</w:t>
      </w:r>
      <w:r w:rsidR="007F1104" w:rsidRPr="003B1A1A">
        <w:rPr>
          <w:rFonts w:ascii="Times New Roman" w:hAnsi="Times New Roman" w:cs="Times New Roman"/>
          <w:sz w:val="28"/>
          <w:szCs w:val="28"/>
          <w:lang w:val="ru-RU"/>
        </w:rPr>
        <w:t>.</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 xml:space="preserve">Дополнительное профессиональное образование </w:t>
      </w: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81.</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w:t>
      </w:r>
    </w:p>
    <w:p w:rsidR="007F1104" w:rsidRPr="007F1104"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82.</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Дополнительное профессиональное образование муниципального служащего является основным мероприятием по профессиональному развитию муниципального служащего и направлено на поддержание и повышение муниципальным служащим уровня квалификации, необходимого для надлежащего исполнения должностных обязанностей, а также на обеспечение обучения муниципального служащего в случаях, предусмотренных законодательством Российской Федерации. </w:t>
      </w:r>
    </w:p>
    <w:p w:rsidR="007F1104" w:rsidRPr="007F1104"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83.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7F1104" w:rsidRPr="007F1104"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7F1104" w:rsidRPr="007F1104">
        <w:rPr>
          <w:rFonts w:ascii="Times New Roman" w:hAnsi="Times New Roman" w:cs="Times New Roman"/>
          <w:sz w:val="28"/>
          <w:szCs w:val="28"/>
          <w:lang w:val="ru-RU"/>
        </w:rPr>
        <w:t>84.</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7F1104" w:rsidRPr="007F1104" w:rsidRDefault="003B1A1A"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85.</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Повышение квалификации муниципального служащего осуществляется по мере необходимости, но не реже одного раза в пять лет.</w:t>
      </w:r>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86.</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Не допускается реализовывать мероприятия, предусмотренные пунктом 96 настоящего Порядка, вместо повышения квалификации муниципального служащего в соответствии с пунктом 85 настоящего Порядка.</w:t>
      </w:r>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87.</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Дополнительное профессиональное образование муниципального служащего, а также другие мероприятия по профессиональному развитию муниципальных служащих осуществляются в пределах бюджетных ассигнований, предусмотренных </w:t>
      </w:r>
      <w:r w:rsidR="007F1104" w:rsidRPr="007F1104">
        <w:rPr>
          <w:rFonts w:ascii="Times New Roman" w:hAnsi="Times New Roman" w:cs="Times New Roman"/>
          <w:iCs/>
          <w:sz w:val="28"/>
          <w:szCs w:val="28"/>
          <w:lang w:val="ru-RU"/>
        </w:rPr>
        <w:t>аппарату Совета депутатов</w:t>
      </w:r>
      <w:r w:rsidR="007F1104" w:rsidRPr="007F1104">
        <w:rPr>
          <w:rFonts w:ascii="Times New Roman" w:hAnsi="Times New Roman" w:cs="Times New Roman"/>
          <w:sz w:val="28"/>
          <w:szCs w:val="28"/>
          <w:lang w:val="ru-RU"/>
        </w:rPr>
        <w:t xml:space="preserve"> на соответствующие цели.</w:t>
      </w:r>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88.</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 </w:t>
      </w:r>
    </w:p>
    <w:p w:rsidR="007F1104" w:rsidRPr="007F1104" w:rsidRDefault="00C532A1" w:rsidP="007F1104">
      <w:pPr>
        <w:pStyle w:val="aa"/>
        <w:ind w:left="-567"/>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7F1104" w:rsidRPr="007F1104">
        <w:rPr>
          <w:rFonts w:ascii="Times New Roman" w:hAnsi="Times New Roman" w:cs="Times New Roman"/>
          <w:iCs/>
          <w:sz w:val="28"/>
          <w:szCs w:val="28"/>
          <w:lang w:val="ru-RU"/>
        </w:rPr>
        <w:t>89.</w:t>
      </w:r>
      <w:r w:rsidR="007F1104" w:rsidRPr="007F1104">
        <w:rPr>
          <w:rFonts w:ascii="Times New Roman" w:hAnsi="Times New Roman" w:cs="Times New Roman"/>
          <w:iCs/>
          <w:sz w:val="28"/>
          <w:szCs w:val="28"/>
        </w:rPr>
        <w:t> </w:t>
      </w:r>
      <w:r w:rsidR="007F1104" w:rsidRPr="007F1104">
        <w:rPr>
          <w:rFonts w:ascii="Times New Roman" w:hAnsi="Times New Roman" w:cs="Times New Roman"/>
          <w:iCs/>
          <w:sz w:val="28"/>
          <w:szCs w:val="28"/>
          <w:lang w:val="ru-RU"/>
        </w:rPr>
        <w:t xml:space="preserve">В целях обеспечения осуществления закупок платных образовательных услуг по дополнительному профессиональному образованию муниципальных служащих глава </w:t>
      </w:r>
      <w:r w:rsidR="007F1104" w:rsidRPr="007F1104">
        <w:rPr>
          <w:rFonts w:ascii="Times New Roman" w:hAnsi="Times New Roman" w:cs="Times New Roman"/>
          <w:bCs/>
          <w:iCs/>
          <w:sz w:val="28"/>
          <w:szCs w:val="28"/>
          <w:lang w:val="ru-RU"/>
        </w:rPr>
        <w:t xml:space="preserve">муниципального округа </w:t>
      </w:r>
      <w:r w:rsidR="007F1104" w:rsidRPr="007F1104">
        <w:rPr>
          <w:rFonts w:ascii="Times New Roman" w:hAnsi="Times New Roman" w:cs="Times New Roman"/>
          <w:iCs/>
          <w:sz w:val="28"/>
          <w:szCs w:val="28"/>
          <w:lang w:val="ru-RU"/>
        </w:rPr>
        <w:t>план мероприятий по профессиональному развитию муниципальных служащих на очередной финансовый год.</w:t>
      </w:r>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90.</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Получение муниципальными служащими дополнительного профессионального образования по собственной инициативе и их профессиональное саморазвитие за счет собственных средств и по тематике, определенной ими самостоятельно, осуществляется в свободное от исполнения должностных обязанностей время.</w:t>
      </w:r>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91.</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Дополнительное профессиональное образование муниципального служащего осуществляется в любой предусмотренной законодательством Российской Федерации об образовании форме обучения, в том числе в форме электронного обучения и с применением дистанционных образовательных технологий, с отрывом или без отрыва от муниципальной службы.</w:t>
      </w:r>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92.</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Вид, форма и продолжительность получения муниципальным служащим дополнительного профессионального образования устанавливаются </w:t>
      </w:r>
      <w:r w:rsidR="007F1104" w:rsidRPr="007F1104">
        <w:rPr>
          <w:rFonts w:ascii="Times New Roman" w:hAnsi="Times New Roman" w:cs="Times New Roman"/>
          <w:iCs/>
          <w:sz w:val="28"/>
          <w:szCs w:val="28"/>
          <w:lang w:val="ru-RU"/>
        </w:rPr>
        <w:t>главой</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bCs/>
          <w:sz w:val="28"/>
          <w:szCs w:val="28"/>
          <w:lang w:val="ru-RU"/>
        </w:rPr>
        <w:t>муниципального округа</w:t>
      </w:r>
      <w:r w:rsidR="007F1104" w:rsidRPr="007F1104">
        <w:rPr>
          <w:rFonts w:ascii="Times New Roman" w:hAnsi="Times New Roman" w:cs="Times New Roman"/>
          <w:bCs/>
          <w:iCs/>
          <w:sz w:val="28"/>
          <w:szCs w:val="28"/>
          <w:lang w:val="ru-RU"/>
        </w:rPr>
        <w:t xml:space="preserve"> </w:t>
      </w:r>
      <w:r w:rsidR="007F1104" w:rsidRPr="007F1104">
        <w:rPr>
          <w:rFonts w:ascii="Times New Roman" w:hAnsi="Times New Roman" w:cs="Times New Roman"/>
          <w:bCs/>
          <w:sz w:val="28"/>
          <w:szCs w:val="28"/>
          <w:lang w:val="ru-RU"/>
        </w:rPr>
        <w:t>с учетом</w:t>
      </w:r>
      <w:r w:rsidR="007F1104" w:rsidRPr="007F1104">
        <w:rPr>
          <w:rFonts w:ascii="Times New Roman" w:hAnsi="Times New Roman" w:cs="Times New Roman"/>
          <w:sz w:val="28"/>
          <w:szCs w:val="28"/>
          <w:lang w:val="ru-RU"/>
        </w:rPr>
        <w:t xml:space="preserve"> группы должностей муниципальной службы, к которой отнесена замещаемая муниципальным служащим должность муниципальной службы, а также возложенных на муниципального служащего должностных (функциональных) обязанностей.</w:t>
      </w:r>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93.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Основаниями для дополнительного профессионального образования муниципального служащего являются:</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решение </w:t>
      </w:r>
      <w:r w:rsidRPr="007F1104">
        <w:rPr>
          <w:rFonts w:ascii="Times New Roman" w:hAnsi="Times New Roman" w:cs="Times New Roman"/>
          <w:iCs/>
          <w:sz w:val="28"/>
          <w:szCs w:val="28"/>
          <w:lang w:val="ru-RU"/>
        </w:rPr>
        <w:t>главы</w:t>
      </w:r>
      <w:r w:rsidRPr="007F1104">
        <w:rPr>
          <w:rFonts w:ascii="Times New Roman" w:hAnsi="Times New Roman" w:cs="Times New Roman"/>
          <w:sz w:val="28"/>
          <w:szCs w:val="28"/>
          <w:lang w:val="ru-RU"/>
        </w:rPr>
        <w:t xml:space="preserve"> </w:t>
      </w:r>
      <w:r w:rsidRPr="007F1104">
        <w:rPr>
          <w:rFonts w:ascii="Times New Roman" w:hAnsi="Times New Roman" w:cs="Times New Roman"/>
          <w:bCs/>
          <w:sz w:val="28"/>
          <w:szCs w:val="28"/>
          <w:lang w:val="ru-RU"/>
        </w:rPr>
        <w:t>муниципального округа</w:t>
      </w:r>
      <w:r w:rsidRPr="007F1104">
        <w:rPr>
          <w:rFonts w:ascii="Times New Roman" w:hAnsi="Times New Roman" w:cs="Times New Roman"/>
          <w:sz w:val="28"/>
          <w:szCs w:val="28"/>
          <w:lang w:val="ru-RU"/>
        </w:rPr>
        <w:t>;</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результаты аттестации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назначение муниципального служащего на иную должность муниципальной службы, в том числе при условии получения им дополнительного профессионального образования, соответствующего области и виду </w:t>
      </w:r>
      <w:r w:rsidRPr="007F1104">
        <w:rPr>
          <w:rFonts w:ascii="Times New Roman" w:hAnsi="Times New Roman" w:cs="Times New Roman"/>
          <w:sz w:val="28"/>
          <w:szCs w:val="28"/>
          <w:lang w:val="ru-RU"/>
        </w:rPr>
        <w:lastRenderedPageBreak/>
        <w:t>профессиональной служебной деятельности по такой должности муниципальной службы;</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поступление гражданина на муниципальную службу впервые.</w:t>
      </w:r>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94.</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Решение о дополнительном профессиональном образовании муниципального служащего принимается </w:t>
      </w:r>
      <w:r w:rsidR="007F1104" w:rsidRPr="007F1104">
        <w:rPr>
          <w:rFonts w:ascii="Times New Roman" w:hAnsi="Times New Roman" w:cs="Times New Roman"/>
          <w:iCs/>
          <w:sz w:val="28"/>
          <w:szCs w:val="28"/>
          <w:lang w:val="ru-RU"/>
        </w:rPr>
        <w:t>главой</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bCs/>
          <w:sz w:val="28"/>
          <w:szCs w:val="28"/>
          <w:lang w:val="ru-RU"/>
        </w:rPr>
        <w:t xml:space="preserve">муниципального округа </w:t>
      </w:r>
      <w:r w:rsidR="007F1104" w:rsidRPr="007F1104">
        <w:rPr>
          <w:rFonts w:ascii="Times New Roman" w:hAnsi="Times New Roman" w:cs="Times New Roman"/>
          <w:sz w:val="28"/>
          <w:szCs w:val="28"/>
          <w:lang w:val="ru-RU"/>
        </w:rPr>
        <w:t xml:space="preserve">по собственной инициативе, а также по представлению непосредственного руководителя муниципального служащего или </w:t>
      </w:r>
      <w:r w:rsidR="007F1104" w:rsidRPr="007F1104">
        <w:rPr>
          <w:rFonts w:ascii="Times New Roman" w:hAnsi="Times New Roman" w:cs="Times New Roman"/>
          <w:iCs/>
          <w:sz w:val="28"/>
          <w:szCs w:val="28"/>
          <w:lang w:val="ru-RU"/>
        </w:rPr>
        <w:t>руководителя</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iCs/>
          <w:sz w:val="28"/>
          <w:szCs w:val="28"/>
          <w:lang w:val="ru-RU"/>
        </w:rPr>
        <w:t>структурного подразделения</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iCs/>
          <w:sz w:val="28"/>
          <w:szCs w:val="28"/>
          <w:lang w:val="ru-RU"/>
        </w:rPr>
        <w:t>аппарата Совета депутатов</w:t>
      </w:r>
      <w:r w:rsidR="007F1104" w:rsidRPr="007F1104">
        <w:rPr>
          <w:rFonts w:ascii="Times New Roman" w:hAnsi="Times New Roman" w:cs="Times New Roman"/>
          <w:sz w:val="28"/>
          <w:szCs w:val="28"/>
          <w:lang w:val="ru-RU"/>
        </w:rPr>
        <w:t xml:space="preserve">, осуществляющего ведение кадровой работы в </w:t>
      </w:r>
      <w:r w:rsidR="007F1104" w:rsidRPr="007F1104">
        <w:rPr>
          <w:rFonts w:ascii="Times New Roman" w:hAnsi="Times New Roman" w:cs="Times New Roman"/>
          <w:iCs/>
          <w:sz w:val="28"/>
          <w:szCs w:val="28"/>
          <w:lang w:val="ru-RU"/>
        </w:rPr>
        <w:t xml:space="preserve">аппарате Совета депутатов, </w:t>
      </w:r>
      <w:r w:rsidR="007F1104" w:rsidRPr="007F1104">
        <w:rPr>
          <w:rFonts w:ascii="Times New Roman" w:hAnsi="Times New Roman" w:cs="Times New Roman"/>
          <w:sz w:val="28"/>
          <w:szCs w:val="28"/>
          <w:lang w:val="ru-RU"/>
        </w:rPr>
        <w:t xml:space="preserve">исходя из необходимости профессионального развития муниципального служащего в соответствии с задачами, возложенными на </w:t>
      </w:r>
      <w:r w:rsidR="007F1104" w:rsidRPr="007F1104">
        <w:rPr>
          <w:rFonts w:ascii="Times New Roman" w:hAnsi="Times New Roman" w:cs="Times New Roman"/>
          <w:iCs/>
          <w:sz w:val="28"/>
          <w:szCs w:val="28"/>
          <w:lang w:val="ru-RU"/>
        </w:rPr>
        <w:t>аппарат Совета депутатов</w:t>
      </w:r>
      <w:r w:rsidR="007F1104" w:rsidRPr="007F1104">
        <w:rPr>
          <w:rFonts w:ascii="Times New Roman" w:hAnsi="Times New Roman" w:cs="Times New Roman"/>
          <w:sz w:val="28"/>
          <w:szCs w:val="28"/>
          <w:lang w:val="ru-RU"/>
        </w:rPr>
        <w:t>.</w:t>
      </w:r>
      <w:proofErr w:type="gramEnd"/>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95.</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Направление муниципального служащего на </w:t>
      </w:r>
      <w:proofErr w:type="gramStart"/>
      <w:r w:rsidR="007F1104" w:rsidRPr="007F1104">
        <w:rPr>
          <w:rFonts w:ascii="Times New Roman" w:hAnsi="Times New Roman" w:cs="Times New Roman"/>
          <w:sz w:val="28"/>
          <w:szCs w:val="28"/>
          <w:lang w:val="ru-RU"/>
        </w:rPr>
        <w:t>обучение по программам</w:t>
      </w:r>
      <w:proofErr w:type="gramEnd"/>
      <w:r w:rsidR="007F1104" w:rsidRPr="007F1104">
        <w:rPr>
          <w:rFonts w:ascii="Times New Roman" w:hAnsi="Times New Roman" w:cs="Times New Roman"/>
          <w:sz w:val="28"/>
          <w:szCs w:val="28"/>
          <w:lang w:val="ru-RU"/>
        </w:rPr>
        <w:t xml:space="preserve"> дополнительного профессионального образования осуществляется на основании распоряжения </w:t>
      </w:r>
      <w:r w:rsidR="007F1104" w:rsidRPr="007F1104">
        <w:rPr>
          <w:rFonts w:ascii="Times New Roman" w:hAnsi="Times New Roman" w:cs="Times New Roman"/>
          <w:iCs/>
          <w:sz w:val="28"/>
          <w:szCs w:val="28"/>
          <w:lang w:val="ru-RU"/>
        </w:rPr>
        <w:t xml:space="preserve">аппарата Совета депутатов </w:t>
      </w:r>
      <w:r w:rsidR="007F1104" w:rsidRPr="007F1104">
        <w:rPr>
          <w:rFonts w:ascii="Times New Roman" w:hAnsi="Times New Roman" w:cs="Times New Roman"/>
          <w:sz w:val="28"/>
          <w:szCs w:val="28"/>
          <w:lang w:val="ru-RU"/>
        </w:rPr>
        <w:t>.</w:t>
      </w:r>
    </w:p>
    <w:p w:rsidR="007F1104" w:rsidRPr="007F1104" w:rsidRDefault="00C532A1"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96.</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 соответствующих области и (или) виду профессиональной служебной деятельности муниципального служащего, </w:t>
      </w:r>
      <w:r w:rsidR="007F1104" w:rsidRPr="007F1104">
        <w:rPr>
          <w:rFonts w:ascii="Times New Roman" w:hAnsi="Times New Roman" w:cs="Times New Roman"/>
          <w:iCs/>
          <w:sz w:val="28"/>
          <w:szCs w:val="28"/>
          <w:lang w:val="ru-RU"/>
        </w:rPr>
        <w:t>глава</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bCs/>
          <w:sz w:val="28"/>
          <w:szCs w:val="28"/>
          <w:lang w:val="ru-RU"/>
        </w:rPr>
        <w:t>муниципального округа</w:t>
      </w:r>
      <w:r w:rsidR="007F1104" w:rsidRPr="007F1104">
        <w:rPr>
          <w:rFonts w:ascii="Times New Roman" w:hAnsi="Times New Roman" w:cs="Times New Roman"/>
          <w:sz w:val="28"/>
          <w:szCs w:val="28"/>
          <w:lang w:val="ru-RU"/>
        </w:rPr>
        <w:t xml:space="preserve"> обеспечивает в зависимости от имеющихся у </w:t>
      </w:r>
      <w:r w:rsidR="007F1104" w:rsidRPr="007F1104">
        <w:rPr>
          <w:rFonts w:ascii="Times New Roman" w:hAnsi="Times New Roman" w:cs="Times New Roman"/>
          <w:iCs/>
          <w:sz w:val="28"/>
          <w:szCs w:val="28"/>
          <w:lang w:val="ru-RU"/>
        </w:rPr>
        <w:t xml:space="preserve">аппарата Совета депутатов </w:t>
      </w:r>
      <w:r w:rsidR="007F1104" w:rsidRPr="007F1104">
        <w:rPr>
          <w:rFonts w:ascii="Times New Roman" w:hAnsi="Times New Roman" w:cs="Times New Roman"/>
          <w:sz w:val="28"/>
          <w:szCs w:val="28"/>
          <w:lang w:val="ru-RU"/>
        </w:rPr>
        <w:t xml:space="preserve"> возможностей профессиональное развитие муниципального служащего посредством:</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направления муниципального служащего на семинары, тренинги, мастер-классы, иные мероприятия, направленные преимущественно на ускоренное приобретение муниципальным служащим новых знаний и умений;</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направления муниципального служащего на конференции, круглые столы, служебные стажировки, иные мероприятия, направленные на изучение передового опыта, технологий муниципального управления, обмен опытом;</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создания условий для самостоятельного изучения муниципальным служащим образовательных материалов, информационно-методических документов, нормативных правовых актов.</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Доплата к пенсии</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97.</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Доплата к пенсии устанавливается муниципальному служащему, которому назначена страховая пенсия по старости или страховая пенсия по инвалидности инвалидам </w:t>
      </w:r>
      <w:r w:rsidR="007F1104" w:rsidRPr="007F1104">
        <w:rPr>
          <w:rFonts w:ascii="Times New Roman" w:hAnsi="Times New Roman" w:cs="Times New Roman"/>
          <w:sz w:val="28"/>
          <w:szCs w:val="28"/>
        </w:rPr>
        <w:t>I</w:t>
      </w:r>
      <w:r w:rsidR="007F1104" w:rsidRPr="007F1104">
        <w:rPr>
          <w:rFonts w:ascii="Times New Roman" w:hAnsi="Times New Roman" w:cs="Times New Roman"/>
          <w:sz w:val="28"/>
          <w:szCs w:val="28"/>
          <w:lang w:val="ru-RU"/>
        </w:rPr>
        <w:t xml:space="preserve"> и </w:t>
      </w:r>
      <w:r w:rsidR="007F1104" w:rsidRPr="007F1104">
        <w:rPr>
          <w:rFonts w:ascii="Times New Roman" w:hAnsi="Times New Roman" w:cs="Times New Roman"/>
          <w:sz w:val="28"/>
          <w:szCs w:val="28"/>
        </w:rPr>
        <w:t>II</w:t>
      </w:r>
      <w:r w:rsidR="007F1104" w:rsidRPr="007F1104">
        <w:rPr>
          <w:rFonts w:ascii="Times New Roman" w:hAnsi="Times New Roman" w:cs="Times New Roman"/>
          <w:sz w:val="28"/>
          <w:szCs w:val="28"/>
          <w:lang w:val="ru-RU"/>
        </w:rPr>
        <w:t xml:space="preserve"> групп в соответствии с Федеральным законом «О</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страховых пенсиях» либо пенсия в соответствии со статьей 51 Федерального закона «О занятости населения в Российской Федерации».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98.</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Доплата к пенсии устанавливается муниципальному служащему при наличии стажа муниципальной службы, минимальная продолжительность которого в соответствующем году определяется согласно приложению</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2 к Федеральному закону от 15 декабря 2001 года №</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166-ФЗ «О государственном пенсионном обеспечении в Российской Федерации».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7F1104" w:rsidRPr="007F1104">
        <w:rPr>
          <w:rFonts w:ascii="Times New Roman" w:hAnsi="Times New Roman" w:cs="Times New Roman"/>
          <w:sz w:val="28"/>
          <w:szCs w:val="28"/>
          <w:lang w:val="ru-RU"/>
        </w:rPr>
        <w:t>99.</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Право на доплату к пенсии имеют лица, замещавшие должности муниципальной службы не менее одного года.</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100.</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Доплата к пенсии устанавливается в таком размере, чтобы сумма страховой пенсии по старости или страховой пенсии по инвалидности инвалидам </w:t>
      </w:r>
      <w:r w:rsidR="007F1104" w:rsidRPr="007F1104">
        <w:rPr>
          <w:rFonts w:ascii="Times New Roman" w:hAnsi="Times New Roman" w:cs="Times New Roman"/>
          <w:sz w:val="28"/>
          <w:szCs w:val="28"/>
        </w:rPr>
        <w:t>I</w:t>
      </w:r>
      <w:r w:rsidR="007F1104" w:rsidRPr="007F1104">
        <w:rPr>
          <w:rFonts w:ascii="Times New Roman" w:hAnsi="Times New Roman" w:cs="Times New Roman"/>
          <w:sz w:val="28"/>
          <w:szCs w:val="28"/>
          <w:lang w:val="ru-RU"/>
        </w:rPr>
        <w:t xml:space="preserve"> и </w:t>
      </w:r>
      <w:r w:rsidR="007F1104" w:rsidRPr="007F1104">
        <w:rPr>
          <w:rFonts w:ascii="Times New Roman" w:hAnsi="Times New Roman" w:cs="Times New Roman"/>
          <w:sz w:val="28"/>
          <w:szCs w:val="28"/>
        </w:rPr>
        <w:t>II</w:t>
      </w:r>
      <w:r w:rsidR="007F1104" w:rsidRPr="007F1104">
        <w:rPr>
          <w:rFonts w:ascii="Times New Roman" w:hAnsi="Times New Roman" w:cs="Times New Roman"/>
          <w:sz w:val="28"/>
          <w:szCs w:val="28"/>
          <w:lang w:val="ru-RU"/>
        </w:rPr>
        <w:t xml:space="preserve">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5 к Федеральному закону «О страховых пенсиях», или перед увольнением с муниципальной службы. </w:t>
      </w:r>
      <w:proofErr w:type="gramEnd"/>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 xml:space="preserve">Максимальный размер суммы страховой пенсии по старости или страховой пенсии по инвалидности инвалидам </w:t>
      </w:r>
      <w:r w:rsidRPr="007F1104">
        <w:rPr>
          <w:rFonts w:ascii="Times New Roman" w:hAnsi="Times New Roman" w:cs="Times New Roman"/>
          <w:sz w:val="28"/>
          <w:szCs w:val="28"/>
        </w:rPr>
        <w:t>I</w:t>
      </w:r>
      <w:r w:rsidRPr="007F1104">
        <w:rPr>
          <w:rFonts w:ascii="Times New Roman" w:hAnsi="Times New Roman" w:cs="Times New Roman"/>
          <w:sz w:val="28"/>
          <w:szCs w:val="28"/>
          <w:lang w:val="ru-RU"/>
        </w:rPr>
        <w:t xml:space="preserve"> и </w:t>
      </w:r>
      <w:r w:rsidRPr="007F1104">
        <w:rPr>
          <w:rFonts w:ascii="Times New Roman" w:hAnsi="Times New Roman" w:cs="Times New Roman"/>
          <w:sz w:val="28"/>
          <w:szCs w:val="28"/>
        </w:rPr>
        <w:t>II</w:t>
      </w:r>
      <w:r w:rsidRPr="007F1104">
        <w:rPr>
          <w:rFonts w:ascii="Times New Roman" w:hAnsi="Times New Roman" w:cs="Times New Roman"/>
          <w:sz w:val="28"/>
          <w:szCs w:val="28"/>
          <w:lang w:val="ru-RU"/>
        </w:rPr>
        <w:t xml:space="preserve">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w:t>
      </w:r>
      <w:r w:rsidRPr="007F1104">
        <w:rPr>
          <w:rFonts w:ascii="Times New Roman" w:hAnsi="Times New Roman" w:cs="Times New Roman"/>
          <w:sz w:val="28"/>
          <w:szCs w:val="28"/>
        </w:rPr>
        <w:t>I</w:t>
      </w:r>
      <w:r w:rsidRPr="007F1104">
        <w:rPr>
          <w:rFonts w:ascii="Times New Roman" w:hAnsi="Times New Roman" w:cs="Times New Roman"/>
          <w:sz w:val="28"/>
          <w:szCs w:val="28"/>
          <w:lang w:val="ru-RU"/>
        </w:rPr>
        <w:t xml:space="preserve"> и </w:t>
      </w:r>
      <w:r w:rsidRPr="007F1104">
        <w:rPr>
          <w:rFonts w:ascii="Times New Roman" w:hAnsi="Times New Roman" w:cs="Times New Roman"/>
          <w:sz w:val="28"/>
          <w:szCs w:val="28"/>
        </w:rPr>
        <w:t>II</w:t>
      </w:r>
      <w:r w:rsidRPr="007F1104">
        <w:rPr>
          <w:rFonts w:ascii="Times New Roman" w:hAnsi="Times New Roman" w:cs="Times New Roman"/>
          <w:sz w:val="28"/>
          <w:szCs w:val="28"/>
          <w:lang w:val="ru-RU"/>
        </w:rPr>
        <w:t xml:space="preserve"> групп и доплаты к пенсии гражданского служащего по соответствующей должности гражданской службы.</w:t>
      </w:r>
      <w:proofErr w:type="gramEnd"/>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101.</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w:t>
      </w:r>
      <w:r w:rsidR="007F1104" w:rsidRPr="007F1104">
        <w:rPr>
          <w:rFonts w:ascii="Times New Roman" w:hAnsi="Times New Roman" w:cs="Times New Roman"/>
          <w:sz w:val="28"/>
          <w:szCs w:val="28"/>
        </w:rPr>
        <w:t>I</w:t>
      </w:r>
      <w:r w:rsidR="007F1104" w:rsidRPr="007F1104">
        <w:rPr>
          <w:rFonts w:ascii="Times New Roman" w:hAnsi="Times New Roman" w:cs="Times New Roman"/>
          <w:sz w:val="28"/>
          <w:szCs w:val="28"/>
          <w:lang w:val="ru-RU"/>
        </w:rPr>
        <w:t xml:space="preserve"> и </w:t>
      </w:r>
      <w:r w:rsidR="007F1104" w:rsidRPr="007F1104">
        <w:rPr>
          <w:rFonts w:ascii="Times New Roman" w:hAnsi="Times New Roman" w:cs="Times New Roman"/>
          <w:sz w:val="28"/>
          <w:szCs w:val="28"/>
        </w:rPr>
        <w:t>II</w:t>
      </w:r>
      <w:r w:rsidR="007F1104" w:rsidRPr="007F1104">
        <w:rPr>
          <w:rFonts w:ascii="Times New Roman" w:hAnsi="Times New Roman" w:cs="Times New Roman"/>
          <w:sz w:val="28"/>
          <w:szCs w:val="28"/>
          <w:lang w:val="ru-RU"/>
        </w:rPr>
        <w:t xml:space="preserve"> групп и доплаты к пенсии не может превышать 80 процентов месячного денежного содержания муниципального</w:t>
      </w:r>
      <w:proofErr w:type="gramEnd"/>
      <w:r w:rsidR="007F1104" w:rsidRPr="007F1104">
        <w:rPr>
          <w:rFonts w:ascii="Times New Roman" w:hAnsi="Times New Roman" w:cs="Times New Roman"/>
          <w:sz w:val="28"/>
          <w:szCs w:val="28"/>
          <w:lang w:val="ru-RU"/>
        </w:rPr>
        <w:t xml:space="preserve"> служащего, учитываемого при исчислении доплаты к пенсии.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102.</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w:t>
      </w:r>
      <w:r w:rsidR="007F1104" w:rsidRPr="007F1104">
        <w:rPr>
          <w:rFonts w:ascii="Times New Roman" w:hAnsi="Times New Roman" w:cs="Times New Roman"/>
          <w:sz w:val="28"/>
          <w:szCs w:val="28"/>
        </w:rPr>
        <w:t>I</w:t>
      </w:r>
      <w:r w:rsidR="007F1104" w:rsidRPr="007F1104">
        <w:rPr>
          <w:rFonts w:ascii="Times New Roman" w:hAnsi="Times New Roman" w:cs="Times New Roman"/>
          <w:sz w:val="28"/>
          <w:szCs w:val="28"/>
          <w:lang w:val="ru-RU"/>
        </w:rPr>
        <w:t xml:space="preserve"> и </w:t>
      </w:r>
      <w:r w:rsidR="007F1104" w:rsidRPr="007F1104">
        <w:rPr>
          <w:rFonts w:ascii="Times New Roman" w:hAnsi="Times New Roman" w:cs="Times New Roman"/>
          <w:sz w:val="28"/>
          <w:szCs w:val="28"/>
        </w:rPr>
        <w:t>II</w:t>
      </w:r>
      <w:r w:rsidR="007F1104" w:rsidRPr="007F1104">
        <w:rPr>
          <w:rFonts w:ascii="Times New Roman" w:hAnsi="Times New Roman" w:cs="Times New Roman"/>
          <w:sz w:val="28"/>
          <w:szCs w:val="28"/>
          <w:lang w:val="ru-RU"/>
        </w:rPr>
        <w:t xml:space="preserve"> групп.</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Условия назначения доплаты к пенсии, а также месячное денежное содержание муниципального служащего, принимаемое в расчет при ее исчислении, определяются в порядке, установленном для гражданских служащих.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104.</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Доплата к пенсии устанавливается и предоставляется в объеме, не превышающем объем соответствующей гарантии, установленной для гражданских служащих, замещающих должности, отнесенные к соответствующим группам должностей гражданской службы.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105.</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Стаж муниципальной службы для назначения доплаты к пенсии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от 17 мая 2000 года №</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11 «О</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roofErr w:type="gramEnd"/>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106.</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Доплата к пенсии назначается уполномоченным органом исполнительной власти города Москвы (далее – уполномоченный орган) на основании соглашения, заключаемого с </w:t>
      </w:r>
      <w:r w:rsidR="007F1104" w:rsidRPr="007F1104">
        <w:rPr>
          <w:rFonts w:ascii="Times New Roman" w:hAnsi="Times New Roman" w:cs="Times New Roman"/>
          <w:iCs/>
          <w:sz w:val="28"/>
          <w:szCs w:val="28"/>
          <w:lang w:val="ru-RU"/>
        </w:rPr>
        <w:t>аппаратом Совета депутатов</w:t>
      </w:r>
      <w:r w:rsidR="007F1104" w:rsidRPr="007F1104">
        <w:rPr>
          <w:rFonts w:ascii="Times New Roman" w:hAnsi="Times New Roman" w:cs="Times New Roman"/>
          <w:sz w:val="28"/>
          <w:szCs w:val="28"/>
          <w:lang w:val="ru-RU"/>
        </w:rPr>
        <w:t xml:space="preserve">, по результатам рассмотрения в установленном уполномоченным органом порядке заявления о </w:t>
      </w:r>
      <w:r w:rsidR="007F1104" w:rsidRPr="007F1104">
        <w:rPr>
          <w:rFonts w:ascii="Times New Roman" w:hAnsi="Times New Roman" w:cs="Times New Roman"/>
          <w:sz w:val="28"/>
          <w:szCs w:val="28"/>
          <w:lang w:val="ru-RU"/>
        </w:rPr>
        <w:lastRenderedPageBreak/>
        <w:t>назначении доплаты к пенсии и приложенных к нему документов, состав и содержание которых определяются в порядке, установленном для гражданских служащих.</w:t>
      </w:r>
      <w:proofErr w:type="gramEnd"/>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107.</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Решение об отказе в назначении доплаты к пенсии принимается уполномоченным органом в случае отсутствия у лица, обратившегося за назначением доплаты к пенсии, права на доплату к пенсии.</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108.</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Выплата доплаты к пенсии осуществляется в уполномоченном органе или подведомственном ему учреждении по месту жительства лица, которому назначена доплата к пенсии (далее – получатель доплаты к пенсии), путем перечисления денежных средств на счет получателя доплаты к пенсии, открытый в кредитной организации, либо через организацию федеральной почтовой связи по месту жительства получателя доплаты к пенсии.</w:t>
      </w:r>
      <w:proofErr w:type="gramEnd"/>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109.</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Выплата доплаты к пенсии приостанавливается или прекращается в случаях и порядке, установленных для гражданских служащих.</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Перерасчет размера доплаты к пенсии осуществляется в случаях и порядке, установленных для гражданских служащих, а также в соответствии с пунктом 102 настоящего Порядка.</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110.</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Получатель доплаты к пенсии обязан в письменной форме информировать уполномоченный орган или подведомственное ему учреждение, осуществляющее выплату доплаты к пенсии, о возникновении обстоятельств, влекущих приостановление или прекращение выплаты доплаты к пенсии, в срок, установленный для гражданских служащих.</w:t>
      </w:r>
    </w:p>
    <w:p w:rsidR="007F1104" w:rsidRPr="007F1104" w:rsidRDefault="001D7D19" w:rsidP="007F1104">
      <w:pPr>
        <w:pStyle w:val="aa"/>
        <w:ind w:left="-567"/>
        <w:jc w:val="both"/>
        <w:rPr>
          <w:rFonts w:ascii="Times New Roman" w:hAnsi="Times New Roman" w:cs="Times New Roman"/>
          <w:bCs/>
          <w:iCs/>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111.</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Право на получение за счет средств бюджета </w:t>
      </w:r>
      <w:r w:rsidR="007F1104" w:rsidRPr="007F1104">
        <w:rPr>
          <w:rFonts w:ascii="Times New Roman" w:hAnsi="Times New Roman" w:cs="Times New Roman"/>
          <w:bCs/>
          <w:iCs/>
          <w:sz w:val="28"/>
          <w:szCs w:val="28"/>
          <w:lang w:val="ru-RU"/>
        </w:rPr>
        <w:t>муниципального округа</w:t>
      </w:r>
      <w:r w:rsidR="007F1104" w:rsidRPr="007F1104">
        <w:rPr>
          <w:rFonts w:ascii="Times New Roman" w:hAnsi="Times New Roman" w:cs="Times New Roman"/>
          <w:bCs/>
          <w:sz w:val="28"/>
          <w:szCs w:val="28"/>
          <w:lang w:val="ru-RU"/>
        </w:rPr>
        <w:t xml:space="preserve"> </w:t>
      </w:r>
      <w:r w:rsidR="007F1104" w:rsidRPr="007F1104">
        <w:rPr>
          <w:rFonts w:ascii="Times New Roman" w:hAnsi="Times New Roman" w:cs="Times New Roman"/>
          <w:bCs/>
          <w:iCs/>
          <w:sz w:val="28"/>
          <w:szCs w:val="28"/>
          <w:lang w:val="ru-RU"/>
        </w:rPr>
        <w:t xml:space="preserve">доплаты к пенсии сохраняется за получателем доплаты к пенсии в случае его поступления на гражданскую службу или муниципальную службу в орган местного самоуправления другого </w:t>
      </w:r>
      <w:r w:rsidR="007F1104" w:rsidRPr="007F1104">
        <w:rPr>
          <w:rFonts w:ascii="Times New Roman" w:hAnsi="Times New Roman" w:cs="Times New Roman"/>
          <w:bCs/>
          <w:sz w:val="28"/>
          <w:szCs w:val="28"/>
          <w:lang w:val="ru-RU"/>
        </w:rPr>
        <w:t xml:space="preserve">внутригородского муниципального образования </w:t>
      </w:r>
      <w:r w:rsidR="007F1104" w:rsidRPr="007F1104">
        <w:rPr>
          <w:rFonts w:ascii="Times New Roman" w:hAnsi="Times New Roman" w:cs="Times New Roman"/>
          <w:bCs/>
          <w:iCs/>
          <w:sz w:val="28"/>
          <w:szCs w:val="28"/>
          <w:lang w:val="ru-RU"/>
        </w:rPr>
        <w:t xml:space="preserve">в городе Москве, замещения им государственной должности города Москвы или муниципальной должности другого </w:t>
      </w:r>
      <w:r w:rsidR="007F1104" w:rsidRPr="007F1104">
        <w:rPr>
          <w:rFonts w:ascii="Times New Roman" w:hAnsi="Times New Roman" w:cs="Times New Roman"/>
          <w:bCs/>
          <w:sz w:val="28"/>
          <w:szCs w:val="28"/>
          <w:lang w:val="ru-RU"/>
        </w:rPr>
        <w:t xml:space="preserve">внутригородского муниципального образования </w:t>
      </w:r>
      <w:r w:rsidR="007F1104" w:rsidRPr="007F1104">
        <w:rPr>
          <w:rFonts w:ascii="Times New Roman" w:hAnsi="Times New Roman" w:cs="Times New Roman"/>
          <w:bCs/>
          <w:iCs/>
          <w:sz w:val="28"/>
          <w:szCs w:val="28"/>
          <w:lang w:val="ru-RU"/>
        </w:rPr>
        <w:t>в городе Москве, в том числе в случае</w:t>
      </w:r>
      <w:proofErr w:type="gramEnd"/>
      <w:r w:rsidR="007F1104" w:rsidRPr="007F1104">
        <w:rPr>
          <w:rFonts w:ascii="Times New Roman" w:hAnsi="Times New Roman" w:cs="Times New Roman"/>
          <w:bCs/>
          <w:iCs/>
          <w:sz w:val="28"/>
          <w:szCs w:val="28"/>
          <w:lang w:val="ru-RU"/>
        </w:rPr>
        <w:t xml:space="preserve"> замещения соответствующих должностей с более высоким размером денежного содержания (ежемесячного денежного вознаграждения), чем месячное денежное содержание, принятое в расчет при определении размера доплаты к пенсии. </w:t>
      </w:r>
    </w:p>
    <w:p w:rsidR="007F1104" w:rsidRPr="007F1104" w:rsidRDefault="007F1104" w:rsidP="007F1104">
      <w:pPr>
        <w:pStyle w:val="aa"/>
        <w:ind w:left="-567"/>
        <w:jc w:val="both"/>
        <w:rPr>
          <w:rFonts w:ascii="Times New Roman" w:hAnsi="Times New Roman" w:cs="Times New Roman"/>
          <w:bCs/>
          <w:iCs/>
          <w:sz w:val="28"/>
          <w:szCs w:val="28"/>
          <w:lang w:val="ru-RU"/>
        </w:rPr>
      </w:pPr>
      <w:r w:rsidRPr="007F1104">
        <w:rPr>
          <w:rFonts w:ascii="Times New Roman" w:hAnsi="Times New Roman" w:cs="Times New Roman"/>
          <w:bCs/>
          <w:iCs/>
          <w:sz w:val="28"/>
          <w:szCs w:val="28"/>
          <w:lang w:val="ru-RU"/>
        </w:rPr>
        <w:t xml:space="preserve">При этом выплата доплаты к пенсии приостанавливается на период замещения государственной должности города Москвы, должности гражданской службы, муниципальной должности другого </w:t>
      </w:r>
      <w:r w:rsidRPr="007F1104">
        <w:rPr>
          <w:rFonts w:ascii="Times New Roman" w:hAnsi="Times New Roman" w:cs="Times New Roman"/>
          <w:bCs/>
          <w:sz w:val="28"/>
          <w:szCs w:val="28"/>
          <w:lang w:val="ru-RU"/>
        </w:rPr>
        <w:t xml:space="preserve">внутригородского муниципального образования </w:t>
      </w:r>
      <w:r w:rsidRPr="007F1104">
        <w:rPr>
          <w:rFonts w:ascii="Times New Roman" w:hAnsi="Times New Roman" w:cs="Times New Roman"/>
          <w:bCs/>
          <w:iCs/>
          <w:sz w:val="28"/>
          <w:szCs w:val="28"/>
          <w:lang w:val="ru-RU"/>
        </w:rPr>
        <w:t xml:space="preserve">в городе Москве или должности муниципальной службы в органе местного самоуправления другого </w:t>
      </w:r>
      <w:r w:rsidRPr="007F1104">
        <w:rPr>
          <w:rFonts w:ascii="Times New Roman" w:hAnsi="Times New Roman" w:cs="Times New Roman"/>
          <w:bCs/>
          <w:sz w:val="28"/>
          <w:szCs w:val="28"/>
          <w:lang w:val="ru-RU"/>
        </w:rPr>
        <w:t xml:space="preserve">внутригородского муниципального образования </w:t>
      </w:r>
      <w:r w:rsidRPr="007F1104">
        <w:rPr>
          <w:rFonts w:ascii="Times New Roman" w:hAnsi="Times New Roman" w:cs="Times New Roman"/>
          <w:bCs/>
          <w:iCs/>
          <w:sz w:val="28"/>
          <w:szCs w:val="28"/>
          <w:lang w:val="ru-RU"/>
        </w:rPr>
        <w:t>в городе Москве.</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При увольнении с указанной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в порядке, установленном для гражданских служащих.</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112.</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Споры, возникающие по вопросам назначения и выплаты доплаты к пенсии, рассматриваются в судебном порядке.</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 xml:space="preserve">Единовременное денежное поощрение </w:t>
      </w: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при достижении возраста 50 лет и далее каждые пять лет</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Муниципальному служащему гарантируется единовременное денежное поощрение при достижении возраста 50 лет и далее через каждые пять лет (далее – единовременное денежное поощрение при достижении юбилейного возраста) в размерах, не превышающих двухмесячного денежного содержания по замещаемой должности муниципальной службы.</w:t>
      </w:r>
    </w:p>
    <w:p w:rsidR="007F1104" w:rsidRPr="007F1104" w:rsidRDefault="001D7D19" w:rsidP="007F1104">
      <w:pPr>
        <w:pStyle w:val="aa"/>
        <w:ind w:left="-567"/>
        <w:jc w:val="both"/>
        <w:rPr>
          <w:rFonts w:ascii="Times New Roman" w:hAnsi="Times New Roman" w:cs="Times New Roman"/>
          <w:iCs/>
          <w:sz w:val="28"/>
          <w:szCs w:val="28"/>
          <w:u w:val="single"/>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114.</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Конкретный размер единовременного денежного поощрения при достижении юбилейного возраста, причитающийся муниципальному служащему, устанавливается </w:t>
      </w:r>
      <w:r w:rsidR="007F1104" w:rsidRPr="007F1104">
        <w:rPr>
          <w:rFonts w:ascii="Times New Roman" w:hAnsi="Times New Roman" w:cs="Times New Roman"/>
          <w:iCs/>
          <w:sz w:val="28"/>
          <w:szCs w:val="28"/>
          <w:lang w:val="ru-RU"/>
        </w:rPr>
        <w:t>главой</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bCs/>
          <w:sz w:val="28"/>
          <w:szCs w:val="28"/>
          <w:lang w:val="ru-RU"/>
        </w:rPr>
        <w:t>муниципального округа</w:t>
      </w:r>
      <w:r w:rsidR="007F1104" w:rsidRPr="007F1104">
        <w:rPr>
          <w:rFonts w:ascii="Times New Roman" w:hAnsi="Times New Roman" w:cs="Times New Roman"/>
          <w:bCs/>
          <w:iCs/>
          <w:sz w:val="28"/>
          <w:szCs w:val="28"/>
          <w:lang w:val="ru-RU"/>
        </w:rPr>
        <w:t>, установленные в пункте 115 настоящего Порядка</w:t>
      </w:r>
      <w:r w:rsidR="007F1104" w:rsidRPr="007F1104">
        <w:rPr>
          <w:rFonts w:ascii="Times New Roman" w:hAnsi="Times New Roman" w:cs="Times New Roman"/>
          <w:bCs/>
          <w:sz w:val="28"/>
          <w:szCs w:val="28"/>
          <w:lang w:val="ru-RU"/>
        </w:rPr>
        <w:t>.</w:t>
      </w:r>
      <w:r w:rsidR="007F1104" w:rsidRPr="007F1104">
        <w:rPr>
          <w:rFonts w:ascii="Times New Roman" w:hAnsi="Times New Roman" w:cs="Times New Roman"/>
          <w:bCs/>
          <w:iCs/>
          <w:sz w:val="28"/>
          <w:szCs w:val="28"/>
          <w:lang w:val="ru-RU"/>
        </w:rPr>
        <w:t xml:space="preserve">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115.</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Единовременное денежное поощрение при достижении юбилейного возраста производится на основании распоряжения </w:t>
      </w:r>
      <w:r w:rsidR="007F1104" w:rsidRPr="007F1104">
        <w:rPr>
          <w:rFonts w:ascii="Times New Roman" w:hAnsi="Times New Roman" w:cs="Times New Roman"/>
          <w:iCs/>
          <w:sz w:val="28"/>
          <w:szCs w:val="28"/>
          <w:lang w:val="ru-RU"/>
        </w:rPr>
        <w:t>аппарата Совета депутатов</w:t>
      </w:r>
      <w:proofErr w:type="gramStart"/>
      <w:r w:rsidR="007F1104" w:rsidRPr="007F1104">
        <w:rPr>
          <w:rFonts w:ascii="Times New Roman" w:hAnsi="Times New Roman" w:cs="Times New Roman"/>
          <w:iCs/>
          <w:sz w:val="28"/>
          <w:szCs w:val="28"/>
          <w:lang w:val="ru-RU"/>
        </w:rPr>
        <w:t xml:space="preserve"> </w:t>
      </w:r>
      <w:r w:rsidR="007F1104" w:rsidRPr="007F1104">
        <w:rPr>
          <w:rFonts w:ascii="Times New Roman" w:hAnsi="Times New Roman" w:cs="Times New Roman"/>
          <w:sz w:val="28"/>
          <w:szCs w:val="28"/>
          <w:lang w:val="ru-RU"/>
        </w:rPr>
        <w:t>,</w:t>
      </w:r>
      <w:proofErr w:type="gramEnd"/>
      <w:r w:rsidR="007F1104" w:rsidRPr="007F1104">
        <w:rPr>
          <w:rFonts w:ascii="Times New Roman" w:hAnsi="Times New Roman" w:cs="Times New Roman"/>
          <w:sz w:val="28"/>
          <w:szCs w:val="28"/>
          <w:lang w:val="ru-RU"/>
        </w:rPr>
        <w:t xml:space="preserve"> которое издается не ранее дня, следующего за днем достижения соответствующего возраста, и не позднее </w:t>
      </w:r>
      <w:r w:rsidR="007F1104" w:rsidRPr="007F1104">
        <w:rPr>
          <w:rFonts w:ascii="Times New Roman" w:hAnsi="Times New Roman" w:cs="Times New Roman"/>
          <w:iCs/>
          <w:sz w:val="28"/>
          <w:szCs w:val="28"/>
          <w:lang w:val="ru-RU"/>
        </w:rPr>
        <w:t>30</w:t>
      </w:r>
      <w:r w:rsidR="007F1104" w:rsidRPr="007F1104">
        <w:rPr>
          <w:rFonts w:ascii="Times New Roman" w:hAnsi="Times New Roman" w:cs="Times New Roman"/>
          <w:sz w:val="28"/>
          <w:szCs w:val="28"/>
          <w:lang w:val="ru-RU"/>
        </w:rPr>
        <w:t xml:space="preserve"> дней после его достижения.</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116.</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случае смерти муниципального служащего после достижения возраста, указанного в пункте 113 настоящего Порядка, и до выплаты единовременного денежного поощрения при достижении юбилейного возраста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 xml:space="preserve">Единовременное денежное поощрение при достижении </w:t>
      </w: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стажа муниципальной службы 20 лет и далее каждые пять лет</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117.</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(далее – единовременное денежное поощрение за выслугу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roofErr w:type="gramEnd"/>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118.</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Стаж муниципальной службы для выплаты единовременного денежного поощрения за выслугу лет исчисляется в соответствии с Федеральным законом «О муниципальной службе в Российской Федерации», Законом города Москвы «О муниципальной службе в городе Москве» и Законом города Москвы «О периодах службы (работы), учитываемых при исчислении стажа государственной гражданской службы города Москвы государственных гражданских служащих города Москвы».</w:t>
      </w:r>
      <w:proofErr w:type="gramEnd"/>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lastRenderedPageBreak/>
        <w:t xml:space="preserve">Периоды замещения должностей, включаемые (засчитываемые) в стаж муниципальной службы муниципального служащего для определения размера единовременного денежного поощрения за выслугу лет, подтверждаются трудовой книжкой установленного образца и (или) сведениями о трудовой деятельности, сформированными в соответствии со статьей 66.1 Трудового кодекса Российской Федерации (далее – сведения о трудовой деятельности). </w:t>
      </w:r>
      <w:proofErr w:type="gramEnd"/>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w:t>
      </w:r>
      <w:proofErr w:type="gramEnd"/>
      <w:r w:rsidRPr="007F1104">
        <w:rPr>
          <w:rFonts w:ascii="Times New Roman" w:hAnsi="Times New Roman" w:cs="Times New Roman"/>
          <w:sz w:val="28"/>
          <w:szCs w:val="28"/>
          <w:lang w:val="ru-RU"/>
        </w:rPr>
        <w:t xml:space="preserve">, </w:t>
      </w:r>
      <w:proofErr w:type="gramStart"/>
      <w:r w:rsidRPr="007F1104">
        <w:rPr>
          <w:rFonts w:ascii="Times New Roman" w:hAnsi="Times New Roman" w:cs="Times New Roman"/>
          <w:sz w:val="28"/>
          <w:szCs w:val="28"/>
          <w:lang w:val="ru-RU"/>
        </w:rPr>
        <w:t>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roofErr w:type="gramEnd"/>
    </w:p>
    <w:p w:rsidR="007F1104" w:rsidRPr="007F1104" w:rsidRDefault="001D7D19" w:rsidP="007F1104">
      <w:pPr>
        <w:pStyle w:val="aa"/>
        <w:ind w:left="-567"/>
        <w:jc w:val="both"/>
        <w:rPr>
          <w:rFonts w:ascii="Times New Roman" w:hAnsi="Times New Roman" w:cs="Times New Roman"/>
          <w:iCs/>
          <w:sz w:val="28"/>
          <w:szCs w:val="28"/>
          <w:u w:val="single"/>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119.</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Конкретный размер единовременного денежного поощрения за выслугу лет, причитающийся муниципальному служащему, устанавливается </w:t>
      </w:r>
      <w:r w:rsidR="007F1104" w:rsidRPr="007F1104">
        <w:rPr>
          <w:rFonts w:ascii="Times New Roman" w:hAnsi="Times New Roman" w:cs="Times New Roman"/>
          <w:iCs/>
          <w:sz w:val="28"/>
          <w:szCs w:val="28"/>
          <w:lang w:val="ru-RU"/>
        </w:rPr>
        <w:t>главой</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bCs/>
          <w:sz w:val="28"/>
          <w:szCs w:val="28"/>
          <w:lang w:val="ru-RU"/>
        </w:rPr>
        <w:t>муниципального округа</w:t>
      </w:r>
      <w:r w:rsidR="007F1104" w:rsidRPr="007F1104">
        <w:rPr>
          <w:rFonts w:ascii="Times New Roman" w:hAnsi="Times New Roman" w:cs="Times New Roman"/>
          <w:bCs/>
          <w:iCs/>
          <w:sz w:val="28"/>
          <w:szCs w:val="28"/>
          <w:lang w:val="ru-RU"/>
        </w:rPr>
        <w:t xml:space="preserve"> в сроки, установленные в пункте 120 настоящего Порядка</w:t>
      </w:r>
      <w:r w:rsidR="007F1104" w:rsidRPr="007F1104">
        <w:rPr>
          <w:rFonts w:ascii="Times New Roman" w:hAnsi="Times New Roman" w:cs="Times New Roman"/>
          <w:bCs/>
          <w:sz w:val="28"/>
          <w:szCs w:val="28"/>
          <w:lang w:val="ru-RU"/>
        </w:rPr>
        <w:t>.</w:t>
      </w:r>
      <w:r w:rsidR="007F1104" w:rsidRPr="007F1104">
        <w:rPr>
          <w:rFonts w:ascii="Times New Roman" w:hAnsi="Times New Roman" w:cs="Times New Roman"/>
          <w:bCs/>
          <w:iCs/>
          <w:sz w:val="28"/>
          <w:szCs w:val="28"/>
          <w:lang w:val="ru-RU"/>
        </w:rPr>
        <w:t xml:space="preserve">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120.</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Единовременное денежное поощрение за выслугу лет производится на основании распоряжения </w:t>
      </w:r>
      <w:r w:rsidR="007F1104" w:rsidRPr="007F1104">
        <w:rPr>
          <w:rFonts w:ascii="Times New Roman" w:hAnsi="Times New Roman" w:cs="Times New Roman"/>
          <w:iCs/>
          <w:sz w:val="28"/>
          <w:szCs w:val="28"/>
          <w:lang w:val="ru-RU"/>
        </w:rPr>
        <w:t>аппарата Совета депутатов</w:t>
      </w:r>
      <w:r w:rsidR="007F1104" w:rsidRPr="007F1104">
        <w:rPr>
          <w:rFonts w:ascii="Times New Roman" w:hAnsi="Times New Roman" w:cs="Times New Roman"/>
          <w:sz w:val="28"/>
          <w:szCs w:val="28"/>
          <w:lang w:val="ru-RU"/>
        </w:rPr>
        <w:t xml:space="preserve">, которое издается не ранее дня, следующего за днем достижения соответствующего стажа муниципальной службы, и не позднее </w:t>
      </w:r>
      <w:r w:rsidR="007F1104" w:rsidRPr="007F1104">
        <w:rPr>
          <w:rFonts w:ascii="Times New Roman" w:hAnsi="Times New Roman" w:cs="Times New Roman"/>
          <w:iCs/>
          <w:sz w:val="28"/>
          <w:szCs w:val="28"/>
          <w:lang w:val="ru-RU"/>
        </w:rPr>
        <w:t>30</w:t>
      </w:r>
      <w:r w:rsidR="007F1104" w:rsidRPr="007F1104">
        <w:rPr>
          <w:rFonts w:ascii="Times New Roman" w:hAnsi="Times New Roman" w:cs="Times New Roman"/>
          <w:sz w:val="28"/>
          <w:szCs w:val="28"/>
          <w:lang w:val="ru-RU"/>
        </w:rPr>
        <w:t xml:space="preserve"> дней после его достижения.</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eastAsia="Calibri" w:hAnsi="Times New Roman" w:cs="Times New Roman"/>
          <w:sz w:val="28"/>
          <w:szCs w:val="28"/>
          <w:lang w:val="ru-RU"/>
        </w:rPr>
        <w:t xml:space="preserve">Распоряжение </w:t>
      </w:r>
      <w:r w:rsidRPr="007F1104">
        <w:rPr>
          <w:rFonts w:ascii="Times New Roman" w:eastAsia="Calibri" w:hAnsi="Times New Roman" w:cs="Times New Roman"/>
          <w:iCs/>
          <w:sz w:val="28"/>
          <w:szCs w:val="28"/>
          <w:lang w:val="ru-RU"/>
        </w:rPr>
        <w:t xml:space="preserve">аппарата Совета депутатов </w:t>
      </w:r>
      <w:r w:rsidRPr="007F1104">
        <w:rPr>
          <w:rFonts w:ascii="Times New Roman" w:eastAsia="Calibri" w:hAnsi="Times New Roman" w:cs="Times New Roman"/>
          <w:sz w:val="28"/>
          <w:szCs w:val="28"/>
          <w:lang w:val="ru-RU"/>
        </w:rPr>
        <w:t xml:space="preserve"> о выплате единовременного денежного поощрения за выслугу лет</w:t>
      </w:r>
      <w:r w:rsidRPr="007F1104">
        <w:rPr>
          <w:rFonts w:ascii="Times New Roman" w:eastAsia="Calibri" w:hAnsi="Times New Roman" w:cs="Times New Roman"/>
          <w:iCs/>
          <w:sz w:val="28"/>
          <w:szCs w:val="28"/>
          <w:lang w:val="ru-RU"/>
        </w:rPr>
        <w:t xml:space="preserve"> </w:t>
      </w:r>
      <w:r w:rsidRPr="007F1104">
        <w:rPr>
          <w:rFonts w:ascii="Times New Roman" w:eastAsia="Calibri" w:hAnsi="Times New Roman" w:cs="Times New Roman"/>
          <w:sz w:val="28"/>
          <w:szCs w:val="28"/>
          <w:lang w:val="ru-RU"/>
        </w:rPr>
        <w:t>готовится</w:t>
      </w:r>
      <w:r w:rsidRPr="007F1104">
        <w:rPr>
          <w:rFonts w:ascii="Times New Roman" w:eastAsia="Calibri" w:hAnsi="Times New Roman" w:cs="Times New Roman"/>
          <w:iCs/>
          <w:sz w:val="28"/>
          <w:szCs w:val="28"/>
          <w:lang w:val="ru-RU"/>
        </w:rPr>
        <w:t xml:space="preserve"> </w:t>
      </w:r>
      <w:r w:rsidRPr="007F1104">
        <w:rPr>
          <w:rFonts w:ascii="Times New Roman" w:eastAsia="Calibri" w:hAnsi="Times New Roman" w:cs="Times New Roman"/>
          <w:sz w:val="28"/>
          <w:szCs w:val="28"/>
          <w:lang w:val="ru-RU"/>
        </w:rPr>
        <w:t xml:space="preserve">на основании </w:t>
      </w:r>
      <w:r w:rsidRPr="007F1104">
        <w:rPr>
          <w:rFonts w:ascii="Times New Roman" w:eastAsia="Calibri" w:hAnsi="Times New Roman" w:cs="Times New Roman"/>
          <w:iCs/>
          <w:sz w:val="28"/>
          <w:szCs w:val="28"/>
          <w:lang w:val="ru-RU"/>
        </w:rPr>
        <w:t xml:space="preserve">справки  </w:t>
      </w:r>
      <w:r w:rsidRPr="007F1104">
        <w:rPr>
          <w:rFonts w:ascii="Times New Roman" w:hAnsi="Times New Roman" w:cs="Times New Roman"/>
          <w:iCs/>
          <w:sz w:val="28"/>
          <w:szCs w:val="28"/>
          <w:lang w:val="ru-RU"/>
        </w:rPr>
        <w:t>структурного подразделения</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аппарата Совета депутатов</w:t>
      </w:r>
      <w:r w:rsidRPr="007F1104">
        <w:rPr>
          <w:rFonts w:ascii="Times New Roman" w:hAnsi="Times New Roman" w:cs="Times New Roman"/>
          <w:sz w:val="28"/>
          <w:szCs w:val="28"/>
          <w:lang w:val="ru-RU"/>
        </w:rPr>
        <w:t xml:space="preserve">, осуществляющего ведение кадровой работы в </w:t>
      </w:r>
      <w:r w:rsidRPr="007F1104">
        <w:rPr>
          <w:rFonts w:ascii="Times New Roman" w:hAnsi="Times New Roman" w:cs="Times New Roman"/>
          <w:iCs/>
          <w:sz w:val="28"/>
          <w:szCs w:val="28"/>
          <w:lang w:val="ru-RU"/>
        </w:rPr>
        <w:t>аппарате Совета депутатов</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 xml:space="preserve">содержащей  </w:t>
      </w:r>
      <w:r w:rsidRPr="007F1104">
        <w:rPr>
          <w:rFonts w:ascii="Times New Roman" w:hAnsi="Times New Roman" w:cs="Times New Roman"/>
          <w:sz w:val="28"/>
          <w:szCs w:val="28"/>
          <w:lang w:val="ru-RU"/>
        </w:rPr>
        <w:t xml:space="preserve"> 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w:t>
      </w:r>
      <w:proofErr w:type="gramEnd"/>
      <w:r w:rsidRPr="007F1104">
        <w:rPr>
          <w:rFonts w:ascii="Times New Roman" w:hAnsi="Times New Roman" w:cs="Times New Roman"/>
          <w:sz w:val="28"/>
          <w:szCs w:val="28"/>
          <w:lang w:val="ru-RU"/>
        </w:rPr>
        <w:t xml:space="preserve"> муниципальной службы, а также об общей продолжительности его стажа муниципальной службы.</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121.</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Единовременное денежное поощрение за выслугу лет выплачивается не позднее двух месяцев после достижения соответствующего стажа муниципальной службы.</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случае смерти муниципального служащего после достижения стажа муниципальной службы, указанного в пункте 117 настоящего Порядка, и до выплаты единовременного денежного поощрения за выслугу лет указанное поощрение выплачивается в порядке, установленном трудовым законодательством для выдачи заработной платы, не полученной ко дню смерти работника.</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hAnsi="Times New Roman" w:cs="Times New Roman"/>
          <w:b/>
          <w:bCs/>
          <w:sz w:val="28"/>
          <w:szCs w:val="28"/>
          <w:lang w:val="ru-RU"/>
        </w:rPr>
      </w:pPr>
      <w:r w:rsidRPr="007F1104">
        <w:rPr>
          <w:rFonts w:ascii="Times New Roman" w:hAnsi="Times New Roman" w:cs="Times New Roman"/>
          <w:b/>
          <w:bCs/>
          <w:sz w:val="28"/>
          <w:szCs w:val="28"/>
          <w:lang w:val="ru-RU"/>
        </w:rPr>
        <w:t>Денежное вознаграждение муниципального служащего</w:t>
      </w:r>
    </w:p>
    <w:p w:rsidR="007F1104" w:rsidRPr="007F1104" w:rsidRDefault="007F1104" w:rsidP="007F1104">
      <w:pPr>
        <w:pStyle w:val="aa"/>
        <w:ind w:left="-567"/>
        <w:jc w:val="both"/>
        <w:rPr>
          <w:rFonts w:ascii="Times New Roman" w:eastAsia="Calibri" w:hAnsi="Times New Roman" w:cs="Times New Roman"/>
          <w:sz w:val="28"/>
          <w:szCs w:val="28"/>
          <w:lang w:val="ru-RU"/>
        </w:rPr>
      </w:pP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122.</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муниципальной службы и увольнения с муниципальной службы при наличии права на получение страховой пенсии по старости или страховой пенсии по инвалидности инвалидам </w:t>
      </w:r>
      <w:r w:rsidR="007F1104" w:rsidRPr="007F1104">
        <w:rPr>
          <w:rFonts w:ascii="Times New Roman" w:hAnsi="Times New Roman" w:cs="Times New Roman"/>
          <w:sz w:val="28"/>
          <w:szCs w:val="28"/>
        </w:rPr>
        <w:t>I</w:t>
      </w:r>
      <w:r w:rsidR="007F1104" w:rsidRPr="007F1104">
        <w:rPr>
          <w:rFonts w:ascii="Times New Roman" w:hAnsi="Times New Roman" w:cs="Times New Roman"/>
          <w:sz w:val="28"/>
          <w:szCs w:val="28"/>
          <w:lang w:val="ru-RU"/>
        </w:rPr>
        <w:t xml:space="preserve"> и </w:t>
      </w:r>
      <w:r w:rsidR="007F1104" w:rsidRPr="007F1104">
        <w:rPr>
          <w:rFonts w:ascii="Times New Roman" w:hAnsi="Times New Roman" w:cs="Times New Roman"/>
          <w:sz w:val="28"/>
          <w:szCs w:val="28"/>
        </w:rPr>
        <w:t>II</w:t>
      </w:r>
      <w:r w:rsidR="007F1104" w:rsidRPr="007F1104">
        <w:rPr>
          <w:rFonts w:ascii="Times New Roman" w:hAnsi="Times New Roman" w:cs="Times New Roman"/>
          <w:sz w:val="28"/>
          <w:szCs w:val="28"/>
          <w:lang w:val="ru-RU"/>
        </w:rPr>
        <w:t xml:space="preserve"> групп в размере, исчисленном исходя из среднемесячной заработной платы по последней замещаемой должности муниципальной службы</w:t>
      </w:r>
      <w:proofErr w:type="gramEnd"/>
      <w:r w:rsidR="007F1104" w:rsidRPr="007F1104">
        <w:rPr>
          <w:rFonts w:ascii="Times New Roman" w:hAnsi="Times New Roman" w:cs="Times New Roman"/>
          <w:sz w:val="28"/>
          <w:szCs w:val="28"/>
          <w:lang w:val="ru-RU"/>
        </w:rPr>
        <w:t xml:space="preserve">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 (далее – денежное вознаграждение).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Муниципальному служащему, получившему ранее выплату, аналогичную денежному вознаграждению, при прекращении гражданской службы или муниципальной службы в органе местного самоуправления другого внутригородского муниципального образования в городе Москве, выплата денежного вознаграждения не производится.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124.</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Муниципальному служащему, получившему ранее выплату, аналогичную денежному вознаграждению, при прекращении военной службы, федеральной правоохранительной службы, федеральной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денежного вознаграждения 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w:t>
      </w:r>
      <w:proofErr w:type="gramEnd"/>
      <w:r w:rsidR="007F1104" w:rsidRPr="007F1104">
        <w:rPr>
          <w:rFonts w:ascii="Times New Roman" w:hAnsi="Times New Roman" w:cs="Times New Roman"/>
          <w:sz w:val="28"/>
          <w:szCs w:val="28"/>
          <w:lang w:val="ru-RU"/>
        </w:rPr>
        <w:t xml:space="preserve"> Москве. </w:t>
      </w:r>
    </w:p>
    <w:p w:rsidR="007F1104" w:rsidRPr="007F1104" w:rsidRDefault="001D7D1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125.</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Стаж муниципальной службы для выплаты денежного вознаграждения исчисляется в соответствии с Федеральным законом «О</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муниципальной службе в Российской Федерации», Законом города Москвы «О муниципальной службе в городе Москве» и Законом города Москвы «О</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периодах службы (работы), учитываемых при исчислении </w:t>
      </w:r>
      <w:proofErr w:type="gramStart"/>
      <w:r w:rsidR="007F1104" w:rsidRPr="007F1104">
        <w:rPr>
          <w:rFonts w:ascii="Times New Roman" w:hAnsi="Times New Roman" w:cs="Times New Roman"/>
          <w:sz w:val="28"/>
          <w:szCs w:val="28"/>
          <w:lang w:val="ru-RU"/>
        </w:rPr>
        <w:t>стажа государственной гражданской службы города Москвы государственных гражданских служащих города Москвы</w:t>
      </w:r>
      <w:proofErr w:type="gramEnd"/>
      <w:r w:rsidR="007F1104" w:rsidRPr="007F1104">
        <w:rPr>
          <w:rFonts w:ascii="Times New Roman" w:hAnsi="Times New Roman" w:cs="Times New Roman"/>
          <w:sz w:val="28"/>
          <w:szCs w:val="28"/>
          <w:lang w:val="ru-RU"/>
        </w:rPr>
        <w:t>».</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Периоды замещения должностей, включаемые (засчитываемые) в стаж муниципальной службы муниципального служащего для определения размера денежного вознаграждения, подтверждаются в порядке, установленном абзацами вторым и третьим пункта 118 настоящего Порядка.</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126.</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Размер денежного вознаграждения, причитающийся муниципальному служащему, устанавливается </w:t>
      </w:r>
      <w:r w:rsidR="007F1104" w:rsidRPr="007F1104">
        <w:rPr>
          <w:rFonts w:ascii="Times New Roman" w:hAnsi="Times New Roman" w:cs="Times New Roman"/>
          <w:iCs/>
          <w:sz w:val="28"/>
          <w:szCs w:val="28"/>
          <w:lang w:val="ru-RU"/>
        </w:rPr>
        <w:t>главой</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bCs/>
          <w:sz w:val="28"/>
          <w:szCs w:val="28"/>
          <w:lang w:val="ru-RU"/>
        </w:rPr>
        <w:t>муниципального округа</w:t>
      </w:r>
      <w:r w:rsidR="007F1104" w:rsidRPr="007F1104">
        <w:rPr>
          <w:rFonts w:ascii="Times New Roman" w:hAnsi="Times New Roman" w:cs="Times New Roman"/>
          <w:bCs/>
          <w:iCs/>
          <w:sz w:val="28"/>
          <w:szCs w:val="28"/>
          <w:lang w:val="ru-RU"/>
        </w:rPr>
        <w:t xml:space="preserve">, </w:t>
      </w:r>
      <w:proofErr w:type="gramStart"/>
      <w:r w:rsidR="007F1104" w:rsidRPr="007F1104">
        <w:rPr>
          <w:rFonts w:ascii="Times New Roman" w:hAnsi="Times New Roman" w:cs="Times New Roman"/>
          <w:bCs/>
          <w:iCs/>
          <w:sz w:val="28"/>
          <w:szCs w:val="28"/>
          <w:lang w:val="ru-RU"/>
        </w:rPr>
        <w:t>установленных</w:t>
      </w:r>
      <w:proofErr w:type="gramEnd"/>
      <w:r w:rsidR="007F1104" w:rsidRPr="007F1104">
        <w:rPr>
          <w:rFonts w:ascii="Times New Roman" w:hAnsi="Times New Roman" w:cs="Times New Roman"/>
          <w:bCs/>
          <w:iCs/>
          <w:sz w:val="28"/>
          <w:szCs w:val="28"/>
          <w:lang w:val="ru-RU"/>
        </w:rPr>
        <w:t xml:space="preserve"> в абзаце втором настоящего пункта.</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 xml:space="preserve">Выплата денежного вознаграждения производится на основании распоряжения </w:t>
      </w:r>
      <w:r w:rsidRPr="007F1104">
        <w:rPr>
          <w:rFonts w:ascii="Times New Roman" w:hAnsi="Times New Roman" w:cs="Times New Roman"/>
          <w:iCs/>
          <w:sz w:val="28"/>
          <w:szCs w:val="28"/>
          <w:lang w:val="ru-RU"/>
        </w:rPr>
        <w:t xml:space="preserve">аппарата Совета депутатов </w:t>
      </w:r>
      <w:r w:rsidRPr="007F1104">
        <w:rPr>
          <w:rFonts w:ascii="Times New Roman" w:hAnsi="Times New Roman" w:cs="Times New Roman"/>
          <w:sz w:val="28"/>
          <w:szCs w:val="28"/>
          <w:lang w:val="ru-RU"/>
        </w:rPr>
        <w:t xml:space="preserve"> в сроки, установленные Трудовым кодексом Российской Федерации для выплаты не оспариваемых работником и причитающихся ему от работодателя сумм при увольнении, а в случае отсутствия </w:t>
      </w:r>
      <w:r w:rsidRPr="007F1104">
        <w:rPr>
          <w:rFonts w:ascii="Times New Roman" w:hAnsi="Times New Roman" w:cs="Times New Roman"/>
          <w:sz w:val="28"/>
          <w:szCs w:val="28"/>
          <w:lang w:val="ru-RU"/>
        </w:rPr>
        <w:lastRenderedPageBreak/>
        <w:t xml:space="preserve">на момент наступления таких сроков бюджетных ассигнований, предусмотренных </w:t>
      </w:r>
      <w:r w:rsidRPr="007F1104">
        <w:rPr>
          <w:rFonts w:ascii="Times New Roman" w:hAnsi="Times New Roman" w:cs="Times New Roman"/>
          <w:iCs/>
          <w:sz w:val="28"/>
          <w:szCs w:val="28"/>
          <w:lang w:val="ru-RU"/>
        </w:rPr>
        <w:t xml:space="preserve">аппарату Совета депутатов </w:t>
      </w:r>
      <w:r w:rsidRPr="007F1104">
        <w:rPr>
          <w:rFonts w:ascii="Times New Roman" w:hAnsi="Times New Roman" w:cs="Times New Roman"/>
          <w:sz w:val="28"/>
          <w:szCs w:val="28"/>
          <w:lang w:val="ru-RU"/>
        </w:rPr>
        <w:t xml:space="preserve"> на соответствующие цели, – не позднее </w:t>
      </w:r>
      <w:r w:rsidRPr="007F1104">
        <w:rPr>
          <w:rFonts w:ascii="Times New Roman" w:hAnsi="Times New Roman" w:cs="Times New Roman"/>
          <w:iCs/>
          <w:sz w:val="28"/>
          <w:szCs w:val="28"/>
          <w:lang w:val="ru-RU"/>
        </w:rPr>
        <w:t>двух</w:t>
      </w:r>
      <w:r w:rsidRPr="007F1104">
        <w:rPr>
          <w:rFonts w:ascii="Times New Roman" w:hAnsi="Times New Roman" w:cs="Times New Roman"/>
          <w:sz w:val="28"/>
          <w:szCs w:val="28"/>
          <w:lang w:val="ru-RU"/>
        </w:rPr>
        <w:t xml:space="preserve"> месяцев со дня освобождения муниципального служащего от замещаемой должности</w:t>
      </w:r>
      <w:proofErr w:type="gramEnd"/>
      <w:r w:rsidRPr="007F1104">
        <w:rPr>
          <w:rFonts w:ascii="Times New Roman" w:hAnsi="Times New Roman" w:cs="Times New Roman"/>
          <w:sz w:val="28"/>
          <w:szCs w:val="28"/>
          <w:lang w:val="ru-RU"/>
        </w:rPr>
        <w:t xml:space="preserve"> муниципальной службы и увольнения его с муниципальной службы.</w:t>
      </w:r>
    </w:p>
    <w:p w:rsidR="007F1104" w:rsidRPr="007F1104" w:rsidRDefault="007F1104" w:rsidP="007F1104">
      <w:pPr>
        <w:pStyle w:val="aa"/>
        <w:ind w:left="-567"/>
        <w:jc w:val="both"/>
        <w:rPr>
          <w:rFonts w:ascii="Times New Roman" w:eastAsia="Calibri" w:hAnsi="Times New Roman" w:cs="Times New Roman"/>
          <w:sz w:val="28"/>
          <w:szCs w:val="28"/>
          <w:lang w:val="ru-RU"/>
        </w:rPr>
      </w:pPr>
      <w:proofErr w:type="gramStart"/>
      <w:r w:rsidRPr="007F1104">
        <w:rPr>
          <w:rFonts w:ascii="Times New Roman" w:eastAsia="Calibri" w:hAnsi="Times New Roman" w:cs="Times New Roman"/>
          <w:sz w:val="28"/>
          <w:szCs w:val="28"/>
          <w:lang w:val="ru-RU"/>
        </w:rPr>
        <w:t xml:space="preserve">Распоряжение </w:t>
      </w:r>
      <w:r w:rsidRPr="007F1104">
        <w:rPr>
          <w:rFonts w:ascii="Times New Roman" w:eastAsia="Calibri" w:hAnsi="Times New Roman" w:cs="Times New Roman"/>
          <w:iCs/>
          <w:sz w:val="28"/>
          <w:szCs w:val="28"/>
          <w:lang w:val="ru-RU"/>
        </w:rPr>
        <w:t xml:space="preserve">аппарата Совета депутатов </w:t>
      </w:r>
      <w:r w:rsidRPr="007F1104">
        <w:rPr>
          <w:rFonts w:ascii="Times New Roman" w:eastAsia="Calibri" w:hAnsi="Times New Roman" w:cs="Times New Roman"/>
          <w:sz w:val="28"/>
          <w:szCs w:val="28"/>
          <w:lang w:val="ru-RU"/>
        </w:rPr>
        <w:t>о выплате денежного вознаграждения готовится</w:t>
      </w:r>
      <w:r w:rsidRPr="007F1104">
        <w:rPr>
          <w:rFonts w:ascii="Times New Roman" w:eastAsia="Calibri" w:hAnsi="Times New Roman" w:cs="Times New Roman"/>
          <w:iCs/>
          <w:sz w:val="28"/>
          <w:szCs w:val="28"/>
          <w:lang w:val="ru-RU"/>
        </w:rPr>
        <w:t xml:space="preserve"> </w:t>
      </w:r>
      <w:r w:rsidRPr="007F1104">
        <w:rPr>
          <w:rFonts w:ascii="Times New Roman" w:eastAsia="Calibri" w:hAnsi="Times New Roman" w:cs="Times New Roman"/>
          <w:sz w:val="28"/>
          <w:szCs w:val="28"/>
          <w:lang w:val="ru-RU"/>
        </w:rPr>
        <w:t xml:space="preserve">на основании </w:t>
      </w:r>
      <w:r w:rsidRPr="007F1104">
        <w:rPr>
          <w:rFonts w:ascii="Times New Roman" w:eastAsia="Calibri" w:hAnsi="Times New Roman" w:cs="Times New Roman"/>
          <w:iCs/>
          <w:sz w:val="28"/>
          <w:szCs w:val="28"/>
          <w:lang w:val="ru-RU"/>
        </w:rPr>
        <w:t xml:space="preserve">справки </w:t>
      </w:r>
      <w:r w:rsidRPr="007F1104">
        <w:rPr>
          <w:rFonts w:ascii="Times New Roman" w:hAnsi="Times New Roman" w:cs="Times New Roman"/>
          <w:iCs/>
          <w:sz w:val="28"/>
          <w:szCs w:val="28"/>
          <w:lang w:val="ru-RU"/>
        </w:rPr>
        <w:t>муниципального служащего</w:t>
      </w:r>
      <w:r w:rsidRPr="007F1104">
        <w:rPr>
          <w:rFonts w:ascii="Times New Roman" w:hAnsi="Times New Roman" w:cs="Times New Roman"/>
          <w:sz w:val="28"/>
          <w:szCs w:val="28"/>
          <w:lang w:val="ru-RU"/>
        </w:rPr>
        <w:t xml:space="preserve">, осуществляющего ведение кадровой работы в </w:t>
      </w:r>
      <w:r w:rsidRPr="007F1104">
        <w:rPr>
          <w:rFonts w:ascii="Times New Roman" w:hAnsi="Times New Roman" w:cs="Times New Roman"/>
          <w:iCs/>
          <w:sz w:val="28"/>
          <w:szCs w:val="28"/>
          <w:lang w:val="ru-RU"/>
        </w:rPr>
        <w:t>аппарате Совета депутатов</w:t>
      </w:r>
      <w:r w:rsidRPr="007F1104">
        <w:rPr>
          <w:rFonts w:ascii="Times New Roman" w:hAnsi="Times New Roman" w:cs="Times New Roman"/>
          <w:sz w:val="28"/>
          <w:szCs w:val="28"/>
          <w:lang w:val="ru-RU"/>
        </w:rPr>
        <w:t xml:space="preserve">, </w:t>
      </w:r>
      <w:r w:rsidRPr="007F1104">
        <w:rPr>
          <w:rFonts w:ascii="Times New Roman" w:hAnsi="Times New Roman" w:cs="Times New Roman"/>
          <w:iCs/>
          <w:sz w:val="28"/>
          <w:szCs w:val="28"/>
          <w:lang w:val="ru-RU"/>
        </w:rPr>
        <w:t xml:space="preserve">содержащей </w:t>
      </w:r>
      <w:r w:rsidRPr="007F1104">
        <w:rPr>
          <w:rFonts w:ascii="Times New Roman" w:hAnsi="Times New Roman" w:cs="Times New Roman"/>
          <w:sz w:val="28"/>
          <w:szCs w:val="28"/>
          <w:lang w:val="ru-RU"/>
        </w:rPr>
        <w:t xml:space="preserve"> 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w:t>
      </w:r>
      <w:proofErr w:type="gramEnd"/>
      <w:r w:rsidRPr="007F1104">
        <w:rPr>
          <w:rFonts w:ascii="Times New Roman" w:hAnsi="Times New Roman" w:cs="Times New Roman"/>
          <w:sz w:val="28"/>
          <w:szCs w:val="28"/>
          <w:lang w:val="ru-RU"/>
        </w:rPr>
        <w:t xml:space="preserve"> его стажа муниципальной службы.</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В случае смерти муниципального служащего до выплаты назначенного денежного вознаграждения указанное вознаграждение выплачивается в порядке, установленном трудовым законодательством для выдачи заработной платы, не полученной ко дню смерти работника.</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7F1104" w:rsidP="007F1104">
      <w:pPr>
        <w:pStyle w:val="aa"/>
        <w:ind w:left="-567"/>
        <w:jc w:val="both"/>
        <w:rPr>
          <w:rFonts w:ascii="Times New Roman" w:eastAsia="Calibri" w:hAnsi="Times New Roman" w:cs="Times New Roman"/>
          <w:b/>
          <w:bCs/>
          <w:sz w:val="28"/>
          <w:szCs w:val="28"/>
          <w:lang w:val="ru-RU"/>
        </w:rPr>
      </w:pPr>
      <w:r w:rsidRPr="007F1104">
        <w:rPr>
          <w:rFonts w:ascii="Times New Roman" w:eastAsia="Calibri" w:hAnsi="Times New Roman" w:cs="Times New Roman"/>
          <w:b/>
          <w:bCs/>
          <w:sz w:val="28"/>
          <w:szCs w:val="28"/>
          <w:lang w:val="ru-RU"/>
        </w:rPr>
        <w:t>Возмещение расходов на ритуальные услуги,</w:t>
      </w:r>
    </w:p>
    <w:p w:rsidR="007F1104" w:rsidRPr="007F1104" w:rsidRDefault="007F1104" w:rsidP="007F1104">
      <w:pPr>
        <w:pStyle w:val="aa"/>
        <w:ind w:left="-567"/>
        <w:jc w:val="both"/>
        <w:rPr>
          <w:rFonts w:ascii="Times New Roman" w:eastAsia="Calibri" w:hAnsi="Times New Roman" w:cs="Times New Roman"/>
          <w:b/>
          <w:bCs/>
          <w:sz w:val="28"/>
          <w:szCs w:val="28"/>
          <w:lang w:val="ru-RU"/>
        </w:rPr>
      </w:pPr>
      <w:proofErr w:type="gramStart"/>
      <w:r w:rsidRPr="007F1104">
        <w:rPr>
          <w:rFonts w:ascii="Times New Roman" w:eastAsia="Calibri" w:hAnsi="Times New Roman" w:cs="Times New Roman"/>
          <w:b/>
          <w:bCs/>
          <w:sz w:val="28"/>
          <w:szCs w:val="28"/>
          <w:lang w:val="ru-RU"/>
        </w:rPr>
        <w:t>связанные</w:t>
      </w:r>
      <w:proofErr w:type="gramEnd"/>
      <w:r w:rsidRPr="007F1104">
        <w:rPr>
          <w:rFonts w:ascii="Times New Roman" w:eastAsia="Calibri" w:hAnsi="Times New Roman" w:cs="Times New Roman"/>
          <w:b/>
          <w:bCs/>
          <w:sz w:val="28"/>
          <w:szCs w:val="28"/>
          <w:lang w:val="ru-RU"/>
        </w:rPr>
        <w:t xml:space="preserve"> с погребением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127.</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Членам семьи муниципального служащего или иным лицам, осуществлявшим похороны муниципального служащего, возмещаются расходы на ритуальные услуги, связанные с погребением муниципального служащего (далее – ритуальные услуги), в порядке и на условиях, установленных для гражданских служащих.</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128.</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Виды ритуальных услуг, подлежащих возмещению, определяются в соответствии с нормативным правовым актом города Москвы, изданным в отношении гражданских служащих.</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129.</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Возмещение расходов на ритуальные услуги осуществляется в связи с погребением лиц, замещавших на день смерти должности муниципальной службы.</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130.</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Возмещение расходов на ритуальные услуги производится, если обращение за ним последовало не позднее шести месяцев со дня смерти муниципального служащего.</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131.</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Решение о возмещении расходов на ритуальные услуги или об отказе их возмещения принимает </w:t>
      </w:r>
      <w:r w:rsidR="007F1104" w:rsidRPr="007F1104">
        <w:rPr>
          <w:rFonts w:ascii="Times New Roman" w:hAnsi="Times New Roman" w:cs="Times New Roman"/>
          <w:iCs/>
          <w:sz w:val="28"/>
          <w:szCs w:val="28"/>
          <w:lang w:val="ru-RU"/>
        </w:rPr>
        <w:t>глава</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bCs/>
          <w:sz w:val="28"/>
          <w:szCs w:val="28"/>
          <w:lang w:val="ru-RU"/>
        </w:rPr>
        <w:t>муниципального округа</w:t>
      </w:r>
      <w:r w:rsidR="007F1104" w:rsidRPr="007F1104">
        <w:rPr>
          <w:rFonts w:ascii="Times New Roman" w:hAnsi="Times New Roman" w:cs="Times New Roman"/>
          <w:iCs/>
          <w:sz w:val="28"/>
          <w:szCs w:val="28"/>
          <w:lang w:val="ru-RU"/>
        </w:rPr>
        <w:t xml:space="preserve"> </w:t>
      </w:r>
      <w:r w:rsidR="007F1104" w:rsidRPr="007F1104">
        <w:rPr>
          <w:rFonts w:ascii="Times New Roman" w:hAnsi="Times New Roman" w:cs="Times New Roman"/>
          <w:bCs/>
          <w:iCs/>
          <w:sz w:val="28"/>
          <w:szCs w:val="28"/>
          <w:lang w:val="ru-RU"/>
        </w:rPr>
        <w:t>по результатам рассмотрения заявления о возмещении расходов на ритуальные услуги и приложенных к нему документов (пункты 133</w:t>
      </w:r>
      <w:r w:rsidR="007F1104" w:rsidRPr="007F1104">
        <w:rPr>
          <w:rFonts w:ascii="Times New Roman" w:hAnsi="Times New Roman" w:cs="Times New Roman"/>
          <w:bCs/>
          <w:iCs/>
          <w:sz w:val="28"/>
          <w:szCs w:val="28"/>
        </w:rPr>
        <w:t> </w:t>
      </w:r>
      <w:r w:rsidR="007F1104" w:rsidRPr="007F1104">
        <w:rPr>
          <w:rFonts w:ascii="Times New Roman" w:hAnsi="Times New Roman" w:cs="Times New Roman"/>
          <w:bCs/>
          <w:iCs/>
          <w:sz w:val="28"/>
          <w:szCs w:val="28"/>
          <w:lang w:val="ru-RU"/>
        </w:rPr>
        <w:t>–</w:t>
      </w:r>
      <w:r w:rsidR="007F1104" w:rsidRPr="007F1104">
        <w:rPr>
          <w:rFonts w:ascii="Times New Roman" w:hAnsi="Times New Roman" w:cs="Times New Roman"/>
          <w:bCs/>
          <w:iCs/>
          <w:sz w:val="28"/>
          <w:szCs w:val="28"/>
        </w:rPr>
        <w:t> </w:t>
      </w:r>
      <w:r w:rsidR="007F1104" w:rsidRPr="007F1104">
        <w:rPr>
          <w:rFonts w:ascii="Times New Roman" w:hAnsi="Times New Roman" w:cs="Times New Roman"/>
          <w:bCs/>
          <w:iCs/>
          <w:sz w:val="28"/>
          <w:szCs w:val="28"/>
          <w:lang w:val="ru-RU"/>
        </w:rPr>
        <w:t>135 настоящего Порядка)</w:t>
      </w:r>
      <w:r w:rsidR="007F1104" w:rsidRPr="007F1104">
        <w:rPr>
          <w:rFonts w:ascii="Times New Roman" w:hAnsi="Times New Roman" w:cs="Times New Roman"/>
          <w:bCs/>
          <w:sz w:val="28"/>
          <w:szCs w:val="28"/>
          <w:lang w:val="ru-RU"/>
        </w:rPr>
        <w:t>.</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132.</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Возмещение расходов на ритуальные услуги производится на основании распоряжения </w:t>
      </w:r>
      <w:r w:rsidR="007F1104" w:rsidRPr="007F1104">
        <w:rPr>
          <w:rFonts w:ascii="Times New Roman" w:hAnsi="Times New Roman" w:cs="Times New Roman"/>
          <w:iCs/>
          <w:sz w:val="28"/>
          <w:szCs w:val="28"/>
          <w:lang w:val="ru-RU"/>
        </w:rPr>
        <w:t xml:space="preserve">аппарата Совета депутатов </w:t>
      </w:r>
      <w:r w:rsidR="007F1104" w:rsidRPr="007F1104">
        <w:rPr>
          <w:rFonts w:ascii="Times New Roman" w:hAnsi="Times New Roman" w:cs="Times New Roman"/>
          <w:sz w:val="28"/>
          <w:szCs w:val="28"/>
          <w:lang w:val="ru-RU"/>
        </w:rPr>
        <w:t>.</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133.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Заявление о возмещении расходов на ритуальные услуги подается в </w:t>
      </w:r>
      <w:r w:rsidR="007F1104" w:rsidRPr="007F1104">
        <w:rPr>
          <w:rFonts w:ascii="Times New Roman" w:hAnsi="Times New Roman" w:cs="Times New Roman"/>
          <w:iCs/>
          <w:sz w:val="28"/>
          <w:szCs w:val="28"/>
          <w:lang w:val="ru-RU"/>
        </w:rPr>
        <w:t xml:space="preserve">аппарат Совета депутатов </w:t>
      </w:r>
      <w:r w:rsidR="007F1104" w:rsidRPr="007F1104">
        <w:rPr>
          <w:rFonts w:ascii="Times New Roman" w:hAnsi="Times New Roman" w:cs="Times New Roman"/>
          <w:sz w:val="28"/>
          <w:szCs w:val="28"/>
          <w:lang w:val="ru-RU"/>
        </w:rPr>
        <w:t xml:space="preserve"> и регистрируется в порядке, установленном в </w:t>
      </w:r>
      <w:r w:rsidR="007F1104" w:rsidRPr="007F1104">
        <w:rPr>
          <w:rFonts w:ascii="Times New Roman" w:hAnsi="Times New Roman" w:cs="Times New Roman"/>
          <w:iCs/>
          <w:sz w:val="28"/>
          <w:szCs w:val="28"/>
          <w:lang w:val="ru-RU"/>
        </w:rPr>
        <w:t>аппарате Совета депутатов</w:t>
      </w:r>
      <w:r w:rsidR="007F1104" w:rsidRPr="007F1104">
        <w:rPr>
          <w:rFonts w:ascii="Times New Roman" w:hAnsi="Times New Roman" w:cs="Times New Roman"/>
          <w:sz w:val="28"/>
          <w:szCs w:val="28"/>
          <w:lang w:val="ru-RU"/>
        </w:rPr>
        <w:t xml:space="preserve"> для регистрации обращений граждан.</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7F1104" w:rsidRPr="007F1104">
        <w:rPr>
          <w:rFonts w:ascii="Times New Roman" w:hAnsi="Times New Roman" w:cs="Times New Roman"/>
          <w:sz w:val="28"/>
          <w:szCs w:val="28"/>
          <w:lang w:val="ru-RU"/>
        </w:rPr>
        <w:t>134.</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Заявление о возмещении расходов на ритуальные услуги составляется в произвольной форме и должно содержать: </w:t>
      </w:r>
    </w:p>
    <w:p w:rsidR="007F1104" w:rsidRPr="007F1104" w:rsidRDefault="007F1104" w:rsidP="007F1104">
      <w:pPr>
        <w:pStyle w:val="aa"/>
        <w:ind w:left="-567"/>
        <w:jc w:val="both"/>
        <w:rPr>
          <w:rFonts w:ascii="Times New Roman" w:hAnsi="Times New Roman" w:cs="Times New Roman"/>
          <w:sz w:val="28"/>
          <w:szCs w:val="28"/>
          <w:lang w:val="ru-RU"/>
        </w:rPr>
      </w:pPr>
      <w:proofErr w:type="gramStart"/>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сведения о заявителе (лице, осуществившем похороны муниципального служащего), с указанием его фамилии, имени, отчества (при наличии), даты рождения, степени родства с умершим муниципальным служащим (при наличии), адреса регистрации по месту жительства, контактного номера телефона или адреса электронной почты (при наличии), а также реквизитов (серии, номера, даты и места выдачи) документа, удостоверяющего личность заявителя;</w:t>
      </w:r>
      <w:proofErr w:type="gramEnd"/>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сведения об умершем муниципальном служащем с указанием его фамилии, имени, отчества (при наличии), даты рождения и даты смерти;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перечень ритуальных услуг, расходы на которые были понесены заявителем, с указанием сумм таких расходов;</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реквизиты кредитной организации и номер счета, открытого в кредитной организации, заявителя для перечисления суммы возмещения затрат на ритуальные услуги.</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135.</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К заявлению о возмещении расходов на ритуальные услуги прикладываются:</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копия документа, удостоверяющего личность заявителя;</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копия свидетельства о смерти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оригиналы документов, подтверждающих понесенные заявителем расходы на ритуальные услуги, либо заверенные заявителем их копии;</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документ в произвольной форме, содержащий сведения о реквизитах кредитной организации и номере счета, открытого в кредитной организации, заявителя.</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136.</w:t>
      </w:r>
      <w:r w:rsidR="007F1104" w:rsidRPr="007F1104">
        <w:rPr>
          <w:rFonts w:ascii="Times New Roman" w:hAnsi="Times New Roman" w:cs="Times New Roman"/>
          <w:sz w:val="28"/>
          <w:szCs w:val="28"/>
        </w:rPr>
        <w:t> </w:t>
      </w:r>
      <w:proofErr w:type="gramStart"/>
      <w:r w:rsidR="007F1104" w:rsidRPr="007F1104">
        <w:rPr>
          <w:rFonts w:ascii="Times New Roman" w:hAnsi="Times New Roman" w:cs="Times New Roman"/>
          <w:sz w:val="28"/>
          <w:szCs w:val="28"/>
          <w:lang w:val="ru-RU"/>
        </w:rPr>
        <w:t xml:space="preserve">Проверку представленных заявителем документов, оформление документов для возмещения расходов на ритуальные услуги в случае наличия у заявителя права на возмещение таких расходов,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w:t>
      </w:r>
      <w:r w:rsidR="007F1104" w:rsidRPr="007F1104">
        <w:rPr>
          <w:rFonts w:ascii="Times New Roman" w:hAnsi="Times New Roman" w:cs="Times New Roman"/>
          <w:iCs/>
          <w:sz w:val="28"/>
          <w:szCs w:val="28"/>
          <w:lang w:val="ru-RU"/>
        </w:rPr>
        <w:t xml:space="preserve"> структурное подразделение аппарата Совета</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iCs/>
          <w:sz w:val="28"/>
          <w:szCs w:val="28"/>
          <w:lang w:val="ru-RU"/>
        </w:rPr>
        <w:t>депутатов</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iCs/>
          <w:sz w:val="28"/>
          <w:szCs w:val="28"/>
          <w:lang w:val="ru-RU"/>
        </w:rPr>
        <w:t>к функциям которого</w:t>
      </w:r>
      <w:r w:rsidR="007F1104" w:rsidRPr="007F1104">
        <w:rPr>
          <w:rFonts w:ascii="Times New Roman" w:hAnsi="Times New Roman" w:cs="Times New Roman"/>
          <w:sz w:val="28"/>
          <w:szCs w:val="28"/>
          <w:lang w:val="ru-RU"/>
        </w:rPr>
        <w:t xml:space="preserve"> относится </w:t>
      </w:r>
      <w:r w:rsidR="007F1104" w:rsidRPr="007F1104">
        <w:rPr>
          <w:rFonts w:ascii="Times New Roman" w:hAnsi="Times New Roman" w:cs="Times New Roman"/>
          <w:iCs/>
          <w:sz w:val="28"/>
          <w:szCs w:val="28"/>
          <w:lang w:val="ru-RU"/>
        </w:rPr>
        <w:t>ведение кадровой работы в аппарате</w:t>
      </w:r>
      <w:proofErr w:type="gramEnd"/>
      <w:r w:rsidR="007F1104" w:rsidRPr="007F1104">
        <w:rPr>
          <w:rFonts w:ascii="Times New Roman" w:hAnsi="Times New Roman" w:cs="Times New Roman"/>
          <w:iCs/>
          <w:sz w:val="28"/>
          <w:szCs w:val="28"/>
          <w:lang w:val="ru-RU"/>
        </w:rPr>
        <w:t xml:space="preserve"> Совета депутатов</w:t>
      </w:r>
      <w:proofErr w:type="gramStart"/>
      <w:r w:rsidR="007F1104" w:rsidRPr="007F1104">
        <w:rPr>
          <w:rFonts w:ascii="Times New Roman" w:hAnsi="Times New Roman" w:cs="Times New Roman"/>
          <w:iCs/>
          <w:sz w:val="28"/>
          <w:szCs w:val="28"/>
          <w:lang w:val="ru-RU"/>
        </w:rPr>
        <w:t xml:space="preserve"> </w:t>
      </w:r>
      <w:r w:rsidR="007F1104" w:rsidRPr="007F1104">
        <w:rPr>
          <w:rFonts w:ascii="Times New Roman" w:hAnsi="Times New Roman" w:cs="Times New Roman"/>
          <w:sz w:val="28"/>
          <w:szCs w:val="28"/>
          <w:lang w:val="ru-RU"/>
        </w:rPr>
        <w:t>.</w:t>
      </w:r>
      <w:proofErr w:type="gramEnd"/>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137.</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Решение о возмещении расходов на ритуальные услуги или об отказе их возмещения принимается в течение 10 рабочих дней после дня регистрации заявления о возмещении расходов на ритуальные услуги (пункт 133 настоящего Порядка).</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138.</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Отказ в возмещении расходов на ритуальные услуги оформляется в виде письма на соответствующем бланке </w:t>
      </w:r>
      <w:r w:rsidR="007F1104" w:rsidRPr="007F1104">
        <w:rPr>
          <w:rFonts w:ascii="Times New Roman" w:hAnsi="Times New Roman" w:cs="Times New Roman"/>
          <w:iCs/>
          <w:sz w:val="28"/>
          <w:szCs w:val="28"/>
          <w:lang w:val="ru-RU"/>
        </w:rPr>
        <w:t>аппарата Совета депутатов</w:t>
      </w:r>
      <w:r w:rsidR="007F1104" w:rsidRPr="007F1104">
        <w:rPr>
          <w:rFonts w:ascii="Times New Roman" w:hAnsi="Times New Roman" w:cs="Times New Roman"/>
          <w:sz w:val="28"/>
          <w:szCs w:val="28"/>
          <w:lang w:val="ru-RU"/>
        </w:rPr>
        <w:t xml:space="preserve"> </w:t>
      </w:r>
      <w:r w:rsidR="007F1104" w:rsidRPr="007F1104">
        <w:rPr>
          <w:rFonts w:ascii="Times New Roman" w:hAnsi="Times New Roman" w:cs="Times New Roman"/>
          <w:iCs/>
          <w:sz w:val="28"/>
          <w:szCs w:val="28"/>
          <w:lang w:val="ru-RU"/>
        </w:rPr>
        <w:t xml:space="preserve">  </w:t>
      </w:r>
      <w:r w:rsidR="007F1104" w:rsidRPr="007F1104">
        <w:rPr>
          <w:rFonts w:ascii="Times New Roman" w:hAnsi="Times New Roman" w:cs="Times New Roman"/>
          <w:sz w:val="28"/>
          <w:szCs w:val="28"/>
          <w:lang w:val="ru-RU"/>
        </w:rPr>
        <w:t>и вручается (направляется) заявителю в течение трех рабочих дней, следующих за днем принятия соответствующего решения.</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139.</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Основаниями для отказа в возмещении расходов на ритуальные услуги являются:</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 xml:space="preserve">представление заявителем неполного комплекта документов, указанных в пункте 135 настоящего Порядка, и (или) отсутствие в заявлении о возмещении расходов на ритуальные услуги каких-либо сведений, указанных в пункте 134 </w:t>
      </w:r>
      <w:r w:rsidRPr="007F1104">
        <w:rPr>
          <w:rFonts w:ascii="Times New Roman" w:hAnsi="Times New Roman" w:cs="Times New Roman"/>
          <w:sz w:val="28"/>
          <w:szCs w:val="28"/>
          <w:lang w:val="ru-RU"/>
        </w:rPr>
        <w:lastRenderedPageBreak/>
        <w:t>настоящего Порядка, либо несоответствие каких-либо сведений, указанных в заявлении о возмещении расходов на ритуальные услуги, документам, приложенным к нему;</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2)</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представление заявителем документов, не соответствующих требованиям, установленным правовыми актами Российской Федерации, правовыми актами города Москвы;</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3)</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поступление заявления о возмещении расходов на ритуальные услуги по истечении шести месяцев со дня смерти муниципального служащего;</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4)</w:t>
      </w:r>
      <w:r w:rsidRPr="007F1104">
        <w:rPr>
          <w:rFonts w:ascii="Times New Roman" w:hAnsi="Times New Roman" w:cs="Times New Roman"/>
          <w:sz w:val="28"/>
          <w:szCs w:val="28"/>
        </w:rPr>
        <w:t> </w:t>
      </w:r>
      <w:r w:rsidRPr="007F1104">
        <w:rPr>
          <w:rFonts w:ascii="Times New Roman" w:hAnsi="Times New Roman" w:cs="Times New Roman"/>
          <w:sz w:val="28"/>
          <w:szCs w:val="28"/>
          <w:lang w:val="ru-RU"/>
        </w:rPr>
        <w:t>отсутствие у заявителя права на возмещение расходов на ритуальные услуги.</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140.</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Возмещение расходов на ритуальные услуги производится в размере фактических затрат, но не свыше определенного нормативными правовыми актами города Москвы предельного размера расходов на ритуальные услуги, связанные с погребением гражданских служащих.</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141.</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w:t>
      </w:r>
    </w:p>
    <w:p w:rsidR="007F1104" w:rsidRPr="007F1104" w:rsidRDefault="00DA0179" w:rsidP="007F1104">
      <w:pPr>
        <w:pStyle w:val="aa"/>
        <w:ind w:left="-567"/>
        <w:jc w:val="both"/>
        <w:rPr>
          <w:rFonts w:ascii="Times New Roman" w:hAnsi="Times New Roman" w:cs="Times New Roman"/>
          <w:iCs/>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142.</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 xml:space="preserve">Возмещение расходов на ритуальные услуги производится не позднее 26 числа месяца, следующего за месяцем </w:t>
      </w:r>
      <w:proofErr w:type="gramStart"/>
      <w:r w:rsidR="007F1104" w:rsidRPr="007F1104">
        <w:rPr>
          <w:rFonts w:ascii="Times New Roman" w:hAnsi="Times New Roman" w:cs="Times New Roman"/>
          <w:sz w:val="28"/>
          <w:szCs w:val="28"/>
          <w:lang w:val="ru-RU"/>
        </w:rPr>
        <w:t xml:space="preserve">издания соответствующего распоряжения </w:t>
      </w:r>
      <w:r w:rsidR="007F1104" w:rsidRPr="007F1104">
        <w:rPr>
          <w:rFonts w:ascii="Times New Roman" w:hAnsi="Times New Roman" w:cs="Times New Roman"/>
          <w:iCs/>
          <w:sz w:val="28"/>
          <w:szCs w:val="28"/>
          <w:lang w:val="ru-RU"/>
        </w:rPr>
        <w:t>аппарата Совета депутатов</w:t>
      </w:r>
      <w:proofErr w:type="gramEnd"/>
      <w:r w:rsidR="007F1104" w:rsidRPr="007F1104">
        <w:rPr>
          <w:rFonts w:ascii="Times New Roman" w:hAnsi="Times New Roman" w:cs="Times New Roman"/>
          <w:sz w:val="28"/>
          <w:szCs w:val="28"/>
          <w:lang w:val="ru-RU"/>
        </w:rPr>
        <w:t xml:space="preserve"> .</w:t>
      </w: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143.</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Возмещение расходов на ритуальные услуги производится путем перечисления денежных средств на счет заявителя, открытый в кредитной организации и указанный в заявлении о возмещении расходов на ритуальные услуги (пункт 134 настоящего Порядка).</w:t>
      </w:r>
    </w:p>
    <w:p w:rsidR="00DA0179" w:rsidRDefault="00DA0179" w:rsidP="007F1104">
      <w:pPr>
        <w:pStyle w:val="aa"/>
        <w:ind w:left="-567"/>
        <w:jc w:val="both"/>
        <w:rPr>
          <w:rFonts w:ascii="Times New Roman" w:eastAsia="Calibri" w:hAnsi="Times New Roman" w:cs="Times New Roman"/>
          <w:b/>
          <w:bCs/>
          <w:sz w:val="28"/>
          <w:szCs w:val="28"/>
          <w:lang w:val="ru-RU"/>
        </w:rPr>
      </w:pPr>
    </w:p>
    <w:p w:rsidR="007F1104" w:rsidRDefault="007F1104" w:rsidP="007F1104">
      <w:pPr>
        <w:pStyle w:val="aa"/>
        <w:ind w:left="-567"/>
        <w:jc w:val="both"/>
        <w:rPr>
          <w:rFonts w:ascii="Times New Roman" w:eastAsia="Calibri" w:hAnsi="Times New Roman" w:cs="Times New Roman"/>
          <w:b/>
          <w:bCs/>
          <w:sz w:val="28"/>
          <w:szCs w:val="28"/>
          <w:lang w:val="ru-RU"/>
        </w:rPr>
      </w:pPr>
      <w:r w:rsidRPr="007F1104">
        <w:rPr>
          <w:rFonts w:ascii="Times New Roman" w:eastAsia="Calibri" w:hAnsi="Times New Roman" w:cs="Times New Roman"/>
          <w:b/>
          <w:bCs/>
          <w:sz w:val="28"/>
          <w:szCs w:val="28"/>
          <w:lang w:val="ru-RU"/>
        </w:rPr>
        <w:t>Заключительные положения</w:t>
      </w:r>
    </w:p>
    <w:p w:rsidR="0057548D" w:rsidRPr="007F1104" w:rsidRDefault="0057548D" w:rsidP="007F1104">
      <w:pPr>
        <w:pStyle w:val="aa"/>
        <w:ind w:left="-567"/>
        <w:jc w:val="both"/>
        <w:rPr>
          <w:rFonts w:ascii="Times New Roman" w:eastAsia="Calibri" w:hAnsi="Times New Roman" w:cs="Times New Roman"/>
          <w:b/>
          <w:bCs/>
          <w:sz w:val="28"/>
          <w:szCs w:val="28"/>
          <w:lang w:val="ru-RU"/>
        </w:rPr>
      </w:pPr>
    </w:p>
    <w:p w:rsidR="007F1104" w:rsidRPr="007F1104" w:rsidRDefault="00DA0179" w:rsidP="007F1104">
      <w:pPr>
        <w:pStyle w:val="aa"/>
        <w:ind w:left="-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F1104" w:rsidRPr="007F1104">
        <w:rPr>
          <w:rFonts w:ascii="Times New Roman" w:hAnsi="Times New Roman" w:cs="Times New Roman"/>
          <w:sz w:val="28"/>
          <w:szCs w:val="28"/>
          <w:lang w:val="ru-RU"/>
        </w:rPr>
        <w:t>144.</w:t>
      </w:r>
      <w:r w:rsidR="007F1104" w:rsidRPr="007F1104">
        <w:rPr>
          <w:rFonts w:ascii="Times New Roman" w:hAnsi="Times New Roman" w:cs="Times New Roman"/>
          <w:sz w:val="28"/>
          <w:szCs w:val="28"/>
        </w:rPr>
        <w:t> </w:t>
      </w:r>
      <w:r w:rsidR="007F1104" w:rsidRPr="007F1104">
        <w:rPr>
          <w:rFonts w:ascii="Times New Roman" w:hAnsi="Times New Roman" w:cs="Times New Roman"/>
          <w:sz w:val="28"/>
          <w:szCs w:val="28"/>
          <w:lang w:val="ru-RU"/>
        </w:rPr>
        <w:t>К отношениям по предоставлению муниципальным служащим гарантий, не урегулированным настоящим Порядком и муниципальными правовыми актами муниципального округа, принимаемыми (издаваемыми) на основании настоящего Порядка, подлежат применению нормы законодательства Российской Федерации и законодательства города Москвы, регулирующие соответствующие отношения</w:t>
      </w:r>
      <w:r w:rsidR="007F1104" w:rsidRPr="007F1104">
        <w:rPr>
          <w:rFonts w:ascii="Times New Roman" w:hAnsi="Times New Roman" w:cs="Times New Roman"/>
          <w:bCs/>
          <w:iCs/>
          <w:sz w:val="28"/>
          <w:szCs w:val="28"/>
          <w:lang w:val="ru-RU"/>
        </w:rPr>
        <w:t>.</w:t>
      </w:r>
    </w:p>
    <w:p w:rsidR="007F1104" w:rsidRPr="007F1104" w:rsidRDefault="007F1104" w:rsidP="007F1104">
      <w:pPr>
        <w:pStyle w:val="aa"/>
        <w:ind w:left="-567"/>
        <w:jc w:val="both"/>
        <w:rPr>
          <w:rFonts w:ascii="Times New Roman" w:hAnsi="Times New Roman" w:cs="Times New Roman"/>
          <w:sz w:val="28"/>
          <w:szCs w:val="28"/>
          <w:lang w:val="ru-RU"/>
        </w:rPr>
      </w:pPr>
      <w:r w:rsidRPr="007F1104">
        <w:rPr>
          <w:rFonts w:ascii="Times New Roman" w:hAnsi="Times New Roman" w:cs="Times New Roman"/>
          <w:sz w:val="28"/>
          <w:szCs w:val="28"/>
          <w:lang w:val="ru-RU"/>
        </w:rPr>
        <w:t>145.</w:t>
      </w:r>
      <w:r w:rsidRPr="007F1104">
        <w:rPr>
          <w:rFonts w:ascii="Times New Roman" w:hAnsi="Times New Roman" w:cs="Times New Roman"/>
          <w:sz w:val="28"/>
          <w:szCs w:val="28"/>
        </w:rPr>
        <w:t> </w:t>
      </w:r>
      <w:proofErr w:type="gramStart"/>
      <w:r w:rsidRPr="007F1104">
        <w:rPr>
          <w:rFonts w:ascii="Times New Roman" w:hAnsi="Times New Roman" w:cs="Times New Roman"/>
          <w:sz w:val="28"/>
          <w:szCs w:val="28"/>
          <w:lang w:val="ru-RU"/>
        </w:rPr>
        <w:t>Если федеральные законы, иные нормативные правовые акты Российской Федерации, законы или иные нормативные правовые акты города Москвы, на основании которых настоящим Порядком определены или должны быть определены условия и правила предоставления муниципальным служащим гарантий, будут содержать условия и (или) правила, отличные от установленных настоящим Порядком, подлежат применению нормы соответствующих нормативных правовых актов Российской Федерации и (или) города Москвы, если иное</w:t>
      </w:r>
      <w:proofErr w:type="gramEnd"/>
      <w:r w:rsidRPr="007F1104">
        <w:rPr>
          <w:rFonts w:ascii="Times New Roman" w:hAnsi="Times New Roman" w:cs="Times New Roman"/>
          <w:sz w:val="28"/>
          <w:szCs w:val="28"/>
          <w:lang w:val="ru-RU"/>
        </w:rPr>
        <w:t xml:space="preserve"> не вытекает из существа отношений в сфере муниципальной службы в городе Москве.</w:t>
      </w:r>
    </w:p>
    <w:p w:rsidR="00FD6817" w:rsidRPr="007F1104" w:rsidRDefault="00FD6817" w:rsidP="007F1104">
      <w:pPr>
        <w:pStyle w:val="aa"/>
        <w:ind w:left="-567"/>
        <w:jc w:val="both"/>
        <w:rPr>
          <w:rFonts w:ascii="Times New Roman" w:hAnsi="Times New Roman" w:cs="Times New Roman"/>
          <w:sz w:val="28"/>
          <w:szCs w:val="28"/>
          <w:lang w:val="ru-RU"/>
        </w:rPr>
      </w:pPr>
    </w:p>
    <w:p w:rsidR="00FD6817" w:rsidRPr="007F1104" w:rsidRDefault="00FD6817" w:rsidP="007F1104">
      <w:pPr>
        <w:pStyle w:val="aa"/>
        <w:ind w:left="-567"/>
        <w:jc w:val="both"/>
        <w:rPr>
          <w:rFonts w:ascii="Times New Roman" w:hAnsi="Times New Roman" w:cs="Times New Roman"/>
          <w:sz w:val="28"/>
          <w:szCs w:val="28"/>
          <w:lang w:val="ru-RU"/>
        </w:rPr>
      </w:pPr>
    </w:p>
    <w:sectPr w:rsidR="00FD6817" w:rsidRPr="007F1104" w:rsidSect="0057548D">
      <w:headerReference w:type="default" r:id="rId9"/>
      <w:pgSz w:w="11906" w:h="16838"/>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48D" w:rsidRDefault="0057548D" w:rsidP="0057548D">
      <w:pPr>
        <w:spacing w:after="0" w:line="240" w:lineRule="auto"/>
      </w:pPr>
      <w:r>
        <w:separator/>
      </w:r>
    </w:p>
  </w:endnote>
  <w:endnote w:type="continuationSeparator" w:id="0">
    <w:p w:rsidR="0057548D" w:rsidRDefault="0057548D" w:rsidP="00575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48D" w:rsidRDefault="0057548D" w:rsidP="0057548D">
      <w:pPr>
        <w:spacing w:after="0" w:line="240" w:lineRule="auto"/>
      </w:pPr>
      <w:r>
        <w:separator/>
      </w:r>
    </w:p>
  </w:footnote>
  <w:footnote w:type="continuationSeparator" w:id="0">
    <w:p w:rsidR="0057548D" w:rsidRDefault="0057548D" w:rsidP="005754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7754"/>
      <w:docPartObj>
        <w:docPartGallery w:val="Page Numbers (Top of Page)"/>
        <w:docPartUnique/>
      </w:docPartObj>
    </w:sdtPr>
    <w:sdtContent>
      <w:p w:rsidR="0057548D" w:rsidRDefault="00BE4A4D">
        <w:pPr>
          <w:pStyle w:val="afc"/>
          <w:jc w:val="right"/>
        </w:pPr>
        <w:fldSimple w:instr=" PAGE   \* MERGEFORMAT ">
          <w:r w:rsidR="00B96CB1">
            <w:rPr>
              <w:noProof/>
            </w:rPr>
            <w:t>30</w:t>
          </w:r>
        </w:fldSimple>
      </w:p>
    </w:sdtContent>
  </w:sdt>
  <w:p w:rsidR="0057548D" w:rsidRDefault="0057548D">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354E"/>
    <w:rsid w:val="00036270"/>
    <w:rsid w:val="0018354E"/>
    <w:rsid w:val="001D7D19"/>
    <w:rsid w:val="003B1A1A"/>
    <w:rsid w:val="003C1E69"/>
    <w:rsid w:val="0045360E"/>
    <w:rsid w:val="004D74F4"/>
    <w:rsid w:val="0057548D"/>
    <w:rsid w:val="006608E7"/>
    <w:rsid w:val="007050A0"/>
    <w:rsid w:val="007F1104"/>
    <w:rsid w:val="00A066E1"/>
    <w:rsid w:val="00AE62B4"/>
    <w:rsid w:val="00B07CDC"/>
    <w:rsid w:val="00B96CB1"/>
    <w:rsid w:val="00BE4A4D"/>
    <w:rsid w:val="00C532A1"/>
    <w:rsid w:val="00CF209F"/>
    <w:rsid w:val="00DA0179"/>
    <w:rsid w:val="00DD5D3B"/>
    <w:rsid w:val="00E63430"/>
    <w:rsid w:val="00FD6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4E"/>
  </w:style>
  <w:style w:type="paragraph" w:styleId="1">
    <w:name w:val="heading 1"/>
    <w:basedOn w:val="a"/>
    <w:next w:val="a"/>
    <w:link w:val="10"/>
    <w:uiPriority w:val="9"/>
    <w:qFormat/>
    <w:rsid w:val="00CF20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0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F20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F209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20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F20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F20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F20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F20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20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F20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20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F20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F20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F20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F20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F20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F209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F209F"/>
    <w:pPr>
      <w:spacing w:line="240" w:lineRule="auto"/>
    </w:pPr>
    <w:rPr>
      <w:b/>
      <w:bCs/>
      <w:color w:val="4F81BD" w:themeColor="accent1"/>
      <w:sz w:val="18"/>
      <w:szCs w:val="18"/>
    </w:rPr>
  </w:style>
  <w:style w:type="paragraph" w:styleId="a4">
    <w:name w:val="Title"/>
    <w:basedOn w:val="a"/>
    <w:next w:val="a"/>
    <w:link w:val="a5"/>
    <w:uiPriority w:val="10"/>
    <w:qFormat/>
    <w:rsid w:val="00CF20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F20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F20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F209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F209F"/>
    <w:rPr>
      <w:b/>
      <w:bCs/>
    </w:rPr>
  </w:style>
  <w:style w:type="character" w:styleId="a9">
    <w:name w:val="Emphasis"/>
    <w:basedOn w:val="a0"/>
    <w:uiPriority w:val="20"/>
    <w:qFormat/>
    <w:rsid w:val="00CF209F"/>
    <w:rPr>
      <w:i/>
      <w:iCs/>
    </w:rPr>
  </w:style>
  <w:style w:type="paragraph" w:styleId="aa">
    <w:name w:val="No Spacing"/>
    <w:link w:val="ab"/>
    <w:uiPriority w:val="1"/>
    <w:qFormat/>
    <w:rsid w:val="00CF209F"/>
    <w:pPr>
      <w:spacing w:after="0" w:line="240" w:lineRule="auto"/>
    </w:pPr>
  </w:style>
  <w:style w:type="character" w:customStyle="1" w:styleId="ab">
    <w:name w:val="Без интервала Знак"/>
    <w:link w:val="aa"/>
    <w:uiPriority w:val="1"/>
    <w:locked/>
    <w:rsid w:val="00CF209F"/>
  </w:style>
  <w:style w:type="paragraph" w:styleId="ac">
    <w:name w:val="List Paragraph"/>
    <w:basedOn w:val="a"/>
    <w:uiPriority w:val="34"/>
    <w:qFormat/>
    <w:rsid w:val="00CF209F"/>
    <w:pPr>
      <w:ind w:left="720"/>
      <w:contextualSpacing/>
    </w:pPr>
  </w:style>
  <w:style w:type="paragraph" w:styleId="21">
    <w:name w:val="Quote"/>
    <w:basedOn w:val="a"/>
    <w:next w:val="a"/>
    <w:link w:val="22"/>
    <w:uiPriority w:val="29"/>
    <w:qFormat/>
    <w:rsid w:val="00CF209F"/>
    <w:rPr>
      <w:i/>
      <w:iCs/>
      <w:color w:val="000000" w:themeColor="text1"/>
    </w:rPr>
  </w:style>
  <w:style w:type="character" w:customStyle="1" w:styleId="22">
    <w:name w:val="Цитата 2 Знак"/>
    <w:basedOn w:val="a0"/>
    <w:link w:val="21"/>
    <w:uiPriority w:val="29"/>
    <w:rsid w:val="00CF209F"/>
    <w:rPr>
      <w:i/>
      <w:iCs/>
      <w:color w:val="000000" w:themeColor="text1"/>
    </w:rPr>
  </w:style>
  <w:style w:type="paragraph" w:styleId="ad">
    <w:name w:val="Intense Quote"/>
    <w:basedOn w:val="a"/>
    <w:next w:val="a"/>
    <w:link w:val="ae"/>
    <w:uiPriority w:val="30"/>
    <w:qFormat/>
    <w:rsid w:val="00CF209F"/>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F209F"/>
    <w:rPr>
      <w:b/>
      <w:bCs/>
      <w:i/>
      <w:iCs/>
      <w:color w:val="4F81BD" w:themeColor="accent1"/>
    </w:rPr>
  </w:style>
  <w:style w:type="character" w:styleId="af">
    <w:name w:val="Subtle Emphasis"/>
    <w:basedOn w:val="a0"/>
    <w:uiPriority w:val="19"/>
    <w:qFormat/>
    <w:rsid w:val="00CF209F"/>
    <w:rPr>
      <w:i/>
      <w:iCs/>
      <w:color w:val="808080" w:themeColor="text1" w:themeTint="7F"/>
    </w:rPr>
  </w:style>
  <w:style w:type="character" w:styleId="af0">
    <w:name w:val="Intense Emphasis"/>
    <w:basedOn w:val="a0"/>
    <w:uiPriority w:val="21"/>
    <w:qFormat/>
    <w:rsid w:val="00CF209F"/>
    <w:rPr>
      <w:b/>
      <w:bCs/>
      <w:i/>
      <w:iCs/>
      <w:color w:val="4F81BD" w:themeColor="accent1"/>
    </w:rPr>
  </w:style>
  <w:style w:type="character" w:styleId="af1">
    <w:name w:val="Subtle Reference"/>
    <w:basedOn w:val="a0"/>
    <w:uiPriority w:val="31"/>
    <w:qFormat/>
    <w:rsid w:val="00CF209F"/>
    <w:rPr>
      <w:smallCaps/>
      <w:color w:val="C0504D" w:themeColor="accent2"/>
      <w:u w:val="single"/>
    </w:rPr>
  </w:style>
  <w:style w:type="character" w:styleId="af2">
    <w:name w:val="Intense Reference"/>
    <w:basedOn w:val="a0"/>
    <w:uiPriority w:val="32"/>
    <w:qFormat/>
    <w:rsid w:val="00CF209F"/>
    <w:rPr>
      <w:b/>
      <w:bCs/>
      <w:smallCaps/>
      <w:color w:val="C0504D" w:themeColor="accent2"/>
      <w:spacing w:val="5"/>
      <w:u w:val="single"/>
    </w:rPr>
  </w:style>
  <w:style w:type="character" w:styleId="af3">
    <w:name w:val="Book Title"/>
    <w:basedOn w:val="a0"/>
    <w:uiPriority w:val="33"/>
    <w:qFormat/>
    <w:rsid w:val="00CF209F"/>
    <w:rPr>
      <w:b/>
      <w:bCs/>
      <w:smallCaps/>
      <w:spacing w:val="5"/>
    </w:rPr>
  </w:style>
  <w:style w:type="paragraph" w:styleId="af4">
    <w:name w:val="TOC Heading"/>
    <w:basedOn w:val="1"/>
    <w:next w:val="a"/>
    <w:uiPriority w:val="39"/>
    <w:semiHidden/>
    <w:unhideWhenUsed/>
    <w:qFormat/>
    <w:rsid w:val="00CF209F"/>
    <w:pPr>
      <w:outlineLvl w:val="9"/>
    </w:pPr>
  </w:style>
  <w:style w:type="paragraph" w:styleId="af5">
    <w:name w:val="Balloon Text"/>
    <w:basedOn w:val="a"/>
    <w:link w:val="af6"/>
    <w:uiPriority w:val="99"/>
    <w:semiHidden/>
    <w:unhideWhenUsed/>
    <w:rsid w:val="0018354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8354E"/>
    <w:rPr>
      <w:rFonts w:ascii="Tahoma" w:hAnsi="Tahoma" w:cs="Tahoma"/>
      <w:sz w:val="16"/>
      <w:szCs w:val="16"/>
    </w:rPr>
  </w:style>
  <w:style w:type="paragraph" w:customStyle="1" w:styleId="ConsPlusNormal">
    <w:name w:val="ConsPlusNormal"/>
    <w:rsid w:val="00FD6817"/>
    <w:pPr>
      <w:autoSpaceDE w:val="0"/>
      <w:autoSpaceDN w:val="0"/>
      <w:adjustRightInd w:val="0"/>
      <w:spacing w:after="0" w:line="240" w:lineRule="auto"/>
    </w:pPr>
    <w:rPr>
      <w:rFonts w:ascii="Times New Roman" w:hAnsi="Times New Roman" w:cs="Times New Roman"/>
      <w:sz w:val="28"/>
      <w:szCs w:val="28"/>
      <w:lang w:val="ru-RU" w:bidi="ar-SA"/>
    </w:rPr>
  </w:style>
  <w:style w:type="paragraph" w:styleId="af7">
    <w:name w:val="footnote text"/>
    <w:basedOn w:val="a"/>
    <w:link w:val="af8"/>
    <w:uiPriority w:val="99"/>
    <w:rsid w:val="007F1104"/>
    <w:pPr>
      <w:spacing w:after="0" w:line="240" w:lineRule="auto"/>
    </w:pPr>
    <w:rPr>
      <w:rFonts w:ascii="Times New Roman" w:eastAsia="Times New Roman" w:hAnsi="Times New Roman" w:cs="Times New Roman"/>
      <w:sz w:val="20"/>
      <w:szCs w:val="20"/>
      <w:lang w:val="ru-RU" w:eastAsia="ru-RU" w:bidi="ar-SA"/>
    </w:rPr>
  </w:style>
  <w:style w:type="character" w:customStyle="1" w:styleId="af8">
    <w:name w:val="Текст сноски Знак"/>
    <w:basedOn w:val="a0"/>
    <w:link w:val="af7"/>
    <w:uiPriority w:val="99"/>
    <w:rsid w:val="007F1104"/>
    <w:rPr>
      <w:rFonts w:ascii="Times New Roman" w:eastAsia="Times New Roman" w:hAnsi="Times New Roman" w:cs="Times New Roman"/>
      <w:sz w:val="20"/>
      <w:szCs w:val="20"/>
      <w:lang w:val="ru-RU" w:eastAsia="ru-RU" w:bidi="ar-SA"/>
    </w:rPr>
  </w:style>
  <w:style w:type="character" w:styleId="af9">
    <w:name w:val="footnote reference"/>
    <w:uiPriority w:val="99"/>
    <w:rsid w:val="007F1104"/>
    <w:rPr>
      <w:rFonts w:cs="Times New Roman"/>
      <w:vertAlign w:val="superscript"/>
    </w:rPr>
  </w:style>
  <w:style w:type="paragraph" w:styleId="afa">
    <w:name w:val="Normal (Web)"/>
    <w:basedOn w:val="a"/>
    <w:uiPriority w:val="99"/>
    <w:semiHidden/>
    <w:unhideWhenUsed/>
    <w:rsid w:val="007F110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7F1104"/>
  </w:style>
  <w:style w:type="character" w:styleId="afb">
    <w:name w:val="Hyperlink"/>
    <w:basedOn w:val="a0"/>
    <w:uiPriority w:val="99"/>
    <w:unhideWhenUsed/>
    <w:rsid w:val="007F1104"/>
    <w:rPr>
      <w:color w:val="0000FF"/>
      <w:u w:val="single"/>
    </w:rPr>
  </w:style>
  <w:style w:type="paragraph" w:styleId="afc">
    <w:name w:val="header"/>
    <w:basedOn w:val="a"/>
    <w:link w:val="afd"/>
    <w:uiPriority w:val="99"/>
    <w:unhideWhenUsed/>
    <w:rsid w:val="007F1104"/>
    <w:pPr>
      <w:tabs>
        <w:tab w:val="center" w:pos="4677"/>
        <w:tab w:val="right" w:pos="9355"/>
      </w:tabs>
      <w:spacing w:after="0" w:line="240" w:lineRule="auto"/>
    </w:pPr>
    <w:rPr>
      <w:rFonts w:ascii="Times New Roman" w:eastAsia="Times New Roman" w:hAnsi="Times New Roman" w:cs="Times New Roman"/>
      <w:sz w:val="24"/>
      <w:szCs w:val="24"/>
      <w:lang w:val="ru-RU" w:eastAsia="ru-RU" w:bidi="ar-SA"/>
    </w:rPr>
  </w:style>
  <w:style w:type="character" w:customStyle="1" w:styleId="afd">
    <w:name w:val="Верхний колонтитул Знак"/>
    <w:basedOn w:val="a0"/>
    <w:link w:val="afc"/>
    <w:uiPriority w:val="99"/>
    <w:rsid w:val="007F1104"/>
    <w:rPr>
      <w:rFonts w:ascii="Times New Roman" w:eastAsia="Times New Roman" w:hAnsi="Times New Roman" w:cs="Times New Roman"/>
      <w:sz w:val="24"/>
      <w:szCs w:val="24"/>
      <w:lang w:val="ru-RU" w:eastAsia="ru-RU" w:bidi="ar-SA"/>
    </w:rPr>
  </w:style>
  <w:style w:type="paragraph" w:styleId="afe">
    <w:name w:val="footer"/>
    <w:basedOn w:val="a"/>
    <w:link w:val="aff"/>
    <w:uiPriority w:val="99"/>
    <w:unhideWhenUsed/>
    <w:rsid w:val="007F1104"/>
    <w:pPr>
      <w:tabs>
        <w:tab w:val="center" w:pos="4677"/>
        <w:tab w:val="right" w:pos="9355"/>
      </w:tabs>
      <w:spacing w:after="0" w:line="240" w:lineRule="auto"/>
    </w:pPr>
    <w:rPr>
      <w:rFonts w:ascii="Times New Roman" w:eastAsia="Times New Roman" w:hAnsi="Times New Roman" w:cs="Times New Roman"/>
      <w:sz w:val="24"/>
      <w:szCs w:val="24"/>
      <w:lang w:val="ru-RU" w:eastAsia="ru-RU" w:bidi="ar-SA"/>
    </w:rPr>
  </w:style>
  <w:style w:type="character" w:customStyle="1" w:styleId="aff">
    <w:name w:val="Нижний колонтитул Знак"/>
    <w:basedOn w:val="a0"/>
    <w:link w:val="afe"/>
    <w:uiPriority w:val="99"/>
    <w:rsid w:val="007F1104"/>
    <w:rPr>
      <w:rFonts w:ascii="Times New Roman" w:eastAsia="Times New Roman" w:hAnsi="Times New Roman" w:cs="Times New Roman"/>
      <w:sz w:val="24"/>
      <w:szCs w:val="24"/>
      <w:lang w:val="ru-RU" w:eastAsia="ru-RU" w:bidi="ar-SA"/>
    </w:rPr>
  </w:style>
  <w:style w:type="paragraph" w:customStyle="1" w:styleId="ConsPlusNonformat">
    <w:name w:val="ConsPlusNonformat"/>
    <w:uiPriority w:val="99"/>
    <w:rsid w:val="007F1104"/>
    <w:pPr>
      <w:widowControl w:val="0"/>
      <w:autoSpaceDE w:val="0"/>
      <w:autoSpaceDN w:val="0"/>
      <w:adjustRightInd w:val="0"/>
      <w:spacing w:after="0" w:line="240" w:lineRule="auto"/>
    </w:pPr>
    <w:rPr>
      <w:rFonts w:ascii="Courier New" w:eastAsiaTheme="minorEastAsia" w:hAnsi="Courier New" w:cs="Courier New"/>
      <w:sz w:val="20"/>
      <w:szCs w:val="20"/>
      <w:lang w:val="ru-RU" w:eastAsia="ru-RU" w:bidi="ar-SA"/>
    </w:rPr>
  </w:style>
  <w:style w:type="character" w:styleId="aff0">
    <w:name w:val="annotation reference"/>
    <w:basedOn w:val="a0"/>
    <w:uiPriority w:val="99"/>
    <w:unhideWhenUsed/>
    <w:rsid w:val="007F1104"/>
    <w:rPr>
      <w:sz w:val="16"/>
      <w:szCs w:val="16"/>
    </w:rPr>
  </w:style>
  <w:style w:type="paragraph" w:styleId="aff1">
    <w:name w:val="annotation text"/>
    <w:basedOn w:val="a"/>
    <w:link w:val="aff2"/>
    <w:uiPriority w:val="99"/>
    <w:unhideWhenUsed/>
    <w:rsid w:val="007F1104"/>
    <w:pPr>
      <w:spacing w:after="0" w:line="240" w:lineRule="auto"/>
    </w:pPr>
    <w:rPr>
      <w:rFonts w:ascii="Times New Roman" w:eastAsia="Times New Roman" w:hAnsi="Times New Roman" w:cs="Times New Roman"/>
      <w:sz w:val="20"/>
      <w:szCs w:val="20"/>
      <w:lang w:val="ru-RU" w:eastAsia="ru-RU" w:bidi="ar-SA"/>
    </w:rPr>
  </w:style>
  <w:style w:type="character" w:customStyle="1" w:styleId="aff2">
    <w:name w:val="Текст примечания Знак"/>
    <w:basedOn w:val="a0"/>
    <w:link w:val="aff1"/>
    <w:uiPriority w:val="99"/>
    <w:rsid w:val="007F1104"/>
    <w:rPr>
      <w:rFonts w:ascii="Times New Roman" w:eastAsia="Times New Roman" w:hAnsi="Times New Roman" w:cs="Times New Roman"/>
      <w:sz w:val="20"/>
      <w:szCs w:val="20"/>
      <w:lang w:val="ru-RU" w:eastAsia="ru-RU" w:bidi="ar-SA"/>
    </w:rPr>
  </w:style>
  <w:style w:type="paragraph" w:styleId="aff3">
    <w:name w:val="annotation subject"/>
    <w:basedOn w:val="aff1"/>
    <w:next w:val="aff1"/>
    <w:link w:val="aff4"/>
    <w:uiPriority w:val="99"/>
    <w:semiHidden/>
    <w:unhideWhenUsed/>
    <w:rsid w:val="007F1104"/>
    <w:rPr>
      <w:b/>
      <w:bCs/>
    </w:rPr>
  </w:style>
  <w:style w:type="character" w:customStyle="1" w:styleId="aff4">
    <w:name w:val="Тема примечания Знак"/>
    <w:basedOn w:val="aff2"/>
    <w:link w:val="aff3"/>
    <w:uiPriority w:val="99"/>
    <w:semiHidden/>
    <w:rsid w:val="007F1104"/>
    <w:rPr>
      <w:b/>
      <w:bCs/>
    </w:rPr>
  </w:style>
  <w:style w:type="paragraph" w:styleId="aff5">
    <w:name w:val="Revision"/>
    <w:hidden/>
    <w:uiPriority w:val="99"/>
    <w:semiHidden/>
    <w:rsid w:val="007F1104"/>
    <w:pPr>
      <w:spacing w:after="0" w:line="240" w:lineRule="auto"/>
    </w:pPr>
    <w:rPr>
      <w:rFonts w:ascii="Times New Roman" w:eastAsia="Times New Roman" w:hAnsi="Times New Roman" w:cs="Times New Roman"/>
      <w:sz w:val="24"/>
      <w:szCs w:val="24"/>
      <w:lang w:val="ru-RU" w:eastAsia="ru-RU" w:bidi="ar-SA"/>
    </w:rPr>
  </w:style>
  <w:style w:type="table" w:styleId="aff6">
    <w:name w:val="Table Grid"/>
    <w:basedOn w:val="a1"/>
    <w:uiPriority w:val="59"/>
    <w:rsid w:val="007F1104"/>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1104"/>
    <w:pPr>
      <w:autoSpaceDE w:val="0"/>
      <w:autoSpaceDN w:val="0"/>
      <w:adjustRightInd w:val="0"/>
      <w:spacing w:after="0" w:line="240" w:lineRule="auto"/>
      <w:ind w:right="19772" w:firstLine="720"/>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E98E0-7FF4-4123-B57A-79D31838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11830</Words>
  <Characters>67437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 Евгеньевна</cp:lastModifiedBy>
  <cp:revision>4</cp:revision>
  <cp:lastPrinted>2025-01-22T09:31:00Z</cp:lastPrinted>
  <dcterms:created xsi:type="dcterms:W3CDTF">2025-01-22T10:41:00Z</dcterms:created>
  <dcterms:modified xsi:type="dcterms:W3CDTF">2025-01-23T10:52:00Z</dcterms:modified>
</cp:coreProperties>
</file>