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E" w:rsidRPr="00076E29" w:rsidRDefault="0092042E" w:rsidP="0092042E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92042E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92042E" w:rsidRPr="00076E29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Pr="00153B8F" w:rsidRDefault="0092042E" w:rsidP="0092042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 xml:space="preserve">11.03.2025 </w:t>
      </w:r>
      <w:r w:rsidR="0065515F" w:rsidRPr="00153B8F">
        <w:rPr>
          <w:rFonts w:ascii="Times New Roman" w:hAnsi="Times New Roman" w:cs="Times New Roman"/>
          <w:b/>
          <w:sz w:val="24"/>
          <w:szCs w:val="24"/>
        </w:rPr>
        <w:t>№06/02</w:t>
      </w:r>
    </w:p>
    <w:p w:rsidR="00153B8F" w:rsidRPr="00BB37B6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согласовании </w:t>
      </w:r>
      <w:proofErr w:type="gramStart"/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>ежеквартального</w:t>
      </w:r>
      <w:proofErr w:type="gramEnd"/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53B8F" w:rsidRPr="00816C23" w:rsidRDefault="00BB37B6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сводного </w:t>
      </w:r>
      <w:r w:rsidR="00153B8F" w:rsidRPr="00816C23">
        <w:rPr>
          <w:rFonts w:ascii="Times New Roman" w:hAnsi="Times New Roman" w:cs="Times New Roman"/>
          <w:b/>
          <w:sz w:val="24"/>
          <w:szCs w:val="24"/>
          <w:lang w:val="ru-RU"/>
        </w:rPr>
        <w:t>календарного плана</w:t>
      </w:r>
    </w:p>
    <w:p w:rsidR="00153B8F" w:rsidRPr="00816C23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культурно-массовых, </w:t>
      </w:r>
      <w:proofErr w:type="spellStart"/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досуговых</w:t>
      </w:r>
      <w:proofErr w:type="spellEnd"/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153B8F" w:rsidRPr="00816C23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спортивных и физкультурно-оздоровительных</w:t>
      </w:r>
    </w:p>
    <w:p w:rsidR="00153B8F" w:rsidRPr="00816C23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мероприятий с населением по месту жительства</w:t>
      </w:r>
    </w:p>
    <w:p w:rsidR="00153B8F" w:rsidRPr="00816C23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района Преображенское города</w:t>
      </w:r>
    </w:p>
    <w:p w:rsidR="00153B8F" w:rsidRPr="00816C23" w:rsidRDefault="00153B8F" w:rsidP="00153B8F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Москвы на 2-й квартал 2025 года</w:t>
      </w:r>
    </w:p>
    <w:p w:rsidR="00153B8F" w:rsidRPr="00D54CB3" w:rsidRDefault="00153B8F" w:rsidP="00153B8F">
      <w:pPr>
        <w:tabs>
          <w:tab w:val="left" w:pos="4820"/>
        </w:tabs>
        <w:ind w:left="-567" w:right="4976"/>
        <w:jc w:val="both"/>
        <w:rPr>
          <w:rStyle w:val="ab"/>
          <w:b/>
        </w:rPr>
      </w:pPr>
    </w:p>
    <w:p w:rsidR="00153B8F" w:rsidRPr="00D54CB3" w:rsidRDefault="00153B8F" w:rsidP="00153B8F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B8F" w:rsidRPr="00D54CB3" w:rsidRDefault="00153B8F" w:rsidP="00153B8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3 части 7 статьи 1 Закона города Москвы от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 xml:space="preserve">года № 39 «О наделении органов местного самоуправления муниципальных округов в городе Москве отдельными полномочиями города Москвы» Совет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муниципального образования - 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городе Москве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 xml:space="preserve"> решил:</w:t>
      </w:r>
    </w:p>
    <w:p w:rsidR="00153B8F" w:rsidRPr="00816C23" w:rsidRDefault="00153B8F" w:rsidP="00153B8F">
      <w:pPr>
        <w:pStyle w:val="aa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sz w:val="24"/>
          <w:szCs w:val="24"/>
          <w:lang w:val="ru-RU"/>
        </w:rPr>
        <w:t xml:space="preserve">1. Согласовать ежеквартальный сводный календарный план культурно-массовых, </w:t>
      </w:r>
      <w:proofErr w:type="spellStart"/>
      <w:r w:rsidRPr="00816C23">
        <w:rPr>
          <w:rFonts w:ascii="Times New Roman" w:hAnsi="Times New Roman" w:cs="Times New Roman"/>
          <w:sz w:val="24"/>
          <w:szCs w:val="24"/>
          <w:lang w:val="ru-RU"/>
        </w:rPr>
        <w:t>досуговых</w:t>
      </w:r>
      <w:proofErr w:type="spellEnd"/>
      <w:r w:rsidRPr="00816C23">
        <w:rPr>
          <w:rFonts w:ascii="Times New Roman" w:hAnsi="Times New Roman" w:cs="Times New Roman"/>
          <w:sz w:val="24"/>
          <w:szCs w:val="24"/>
          <w:lang w:val="ru-RU"/>
        </w:rPr>
        <w:t>, спортивных и физкультурно-оздоровительных мероприятий с населением по месту жительства на территории района Преображенское города Москвы</w:t>
      </w:r>
      <w:r w:rsidR="00BB37B6">
        <w:rPr>
          <w:rFonts w:ascii="Times New Roman" w:hAnsi="Times New Roman" w:cs="Times New Roman"/>
          <w:sz w:val="24"/>
          <w:szCs w:val="24"/>
          <w:lang w:val="ru-RU"/>
        </w:rPr>
        <w:t xml:space="preserve"> Восточного административного округа города Москвы </w:t>
      </w:r>
      <w:r w:rsidRPr="00816C23">
        <w:rPr>
          <w:rFonts w:ascii="Times New Roman" w:hAnsi="Times New Roman" w:cs="Times New Roman"/>
          <w:sz w:val="24"/>
          <w:szCs w:val="24"/>
          <w:lang w:val="ru-RU"/>
        </w:rPr>
        <w:t xml:space="preserve"> на 2-й квартал 2025 года </w:t>
      </w:r>
      <w:r w:rsidRPr="00816C2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(приложение). </w:t>
      </w:r>
    </w:p>
    <w:p w:rsidR="00153B8F" w:rsidRPr="00153B8F" w:rsidRDefault="00153B8F" w:rsidP="00153B8F">
      <w:pPr>
        <w:pStyle w:val="aa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B8F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153B8F">
        <w:rPr>
          <w:rFonts w:ascii="Times New Roman" w:hAnsi="Times New Roman" w:cs="Times New Roman"/>
          <w:sz w:val="24"/>
          <w:szCs w:val="24"/>
          <w:lang w:val="ru-RU"/>
        </w:rPr>
        <w:t>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Преображенское города Москвы</w:t>
      </w:r>
      <w:proofErr w:type="gramStart"/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816C23" w:rsidRPr="00886374" w:rsidRDefault="00816C23" w:rsidP="00816C23">
      <w:pPr>
        <w:pStyle w:val="ConsPlusNormal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3B8F" w:rsidRPr="00153B8F">
        <w:rPr>
          <w:sz w:val="24"/>
          <w:szCs w:val="24"/>
        </w:rPr>
        <w:t>3.</w:t>
      </w:r>
      <w:r w:rsidRPr="00816C23">
        <w:rPr>
          <w:sz w:val="24"/>
          <w:szCs w:val="24"/>
        </w:rPr>
        <w:t xml:space="preserve"> </w:t>
      </w:r>
      <w:r w:rsidRPr="00886374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:rsidR="00153B8F" w:rsidRPr="00153B8F" w:rsidRDefault="00153B8F" w:rsidP="00153B8F">
      <w:pPr>
        <w:pStyle w:val="aa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153B8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</w:t>
      </w:r>
      <w:r w:rsidRPr="00153B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главу </w:t>
      </w:r>
      <w:r w:rsidRPr="00153B8F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 w:rsidRPr="00153B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Виноградову Н.В.</w:t>
      </w:r>
    </w:p>
    <w:p w:rsidR="00153B8F" w:rsidRPr="00551808" w:rsidRDefault="00153B8F" w:rsidP="00153B8F">
      <w:pPr>
        <w:pStyle w:val="aa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3B8F" w:rsidRDefault="00153B8F" w:rsidP="00153B8F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153B8F" w:rsidRDefault="00153B8F" w:rsidP="00153B8F">
      <w:pPr>
        <w:pStyle w:val="ConsPlusTitle"/>
        <w:ind w:left="-567"/>
        <w:jc w:val="both"/>
        <w:rPr>
          <w:sz w:val="24"/>
          <w:szCs w:val="24"/>
        </w:rPr>
      </w:pPr>
      <w:r w:rsidRPr="00551808">
        <w:rPr>
          <w:bCs w:val="0"/>
          <w:sz w:val="24"/>
          <w:szCs w:val="24"/>
        </w:rPr>
        <w:t xml:space="preserve">Глава </w:t>
      </w:r>
      <w:proofErr w:type="gramStart"/>
      <w:r w:rsidRPr="00551808">
        <w:rPr>
          <w:bCs w:val="0"/>
          <w:sz w:val="24"/>
          <w:szCs w:val="24"/>
        </w:rPr>
        <w:t>внутригородского</w:t>
      </w:r>
      <w:proofErr w:type="gramEnd"/>
      <w:r>
        <w:rPr>
          <w:bCs w:val="0"/>
          <w:sz w:val="24"/>
          <w:szCs w:val="24"/>
        </w:rPr>
        <w:t xml:space="preserve"> </w:t>
      </w:r>
      <w:r w:rsidRPr="00551808">
        <w:rPr>
          <w:sz w:val="24"/>
          <w:szCs w:val="24"/>
        </w:rPr>
        <w:t>муниципального</w:t>
      </w:r>
    </w:p>
    <w:p w:rsidR="00153B8F" w:rsidRDefault="00153B8F" w:rsidP="00153B8F">
      <w:pPr>
        <w:pStyle w:val="ConsPlusTitle"/>
        <w:ind w:left="-567"/>
        <w:jc w:val="both"/>
        <w:rPr>
          <w:sz w:val="24"/>
          <w:szCs w:val="24"/>
        </w:rPr>
      </w:pPr>
      <w:r w:rsidRPr="00551808">
        <w:rPr>
          <w:sz w:val="24"/>
          <w:szCs w:val="24"/>
        </w:rPr>
        <w:t>образования – муниципального</w:t>
      </w:r>
      <w:r>
        <w:rPr>
          <w:sz w:val="24"/>
          <w:szCs w:val="24"/>
        </w:rPr>
        <w:t xml:space="preserve"> </w:t>
      </w:r>
      <w:r w:rsidRPr="00551808">
        <w:rPr>
          <w:sz w:val="24"/>
          <w:szCs w:val="24"/>
        </w:rPr>
        <w:t>округа</w:t>
      </w:r>
    </w:p>
    <w:p w:rsidR="00153B8F" w:rsidRPr="00551808" w:rsidRDefault="00153B8F" w:rsidP="00153B8F">
      <w:pPr>
        <w:pStyle w:val="ConsPlusTitle"/>
        <w:ind w:left="-567"/>
        <w:jc w:val="both"/>
        <w:rPr>
          <w:b w:val="0"/>
          <w:sz w:val="24"/>
          <w:szCs w:val="24"/>
        </w:rPr>
      </w:pPr>
      <w:r w:rsidRPr="00551808">
        <w:rPr>
          <w:sz w:val="24"/>
          <w:szCs w:val="24"/>
        </w:rPr>
        <w:t>Преображенское в городе Москве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1808">
        <w:rPr>
          <w:sz w:val="24"/>
          <w:szCs w:val="24"/>
        </w:rPr>
        <w:tab/>
      </w:r>
      <w:r w:rsidRPr="0055180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</w:t>
      </w:r>
      <w:r w:rsidRPr="00551808">
        <w:rPr>
          <w:sz w:val="24"/>
          <w:szCs w:val="24"/>
        </w:rPr>
        <w:t>Н.В. Виноградова</w:t>
      </w:r>
    </w:p>
    <w:p w:rsidR="00153B8F" w:rsidRPr="00D54CB3" w:rsidRDefault="00153B8F" w:rsidP="00153B8F">
      <w:pPr>
        <w:sectPr w:rsidR="00153B8F" w:rsidRPr="00D54CB3" w:rsidSect="00551808">
          <w:headerReference w:type="default" r:id="rId7"/>
          <w:headerReference w:type="first" r:id="rId8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ayout w:type="fixed"/>
        <w:tblLook w:val="04A0"/>
      </w:tblPr>
      <w:tblGrid>
        <w:gridCol w:w="498"/>
        <w:gridCol w:w="2352"/>
        <w:gridCol w:w="2340"/>
        <w:gridCol w:w="1629"/>
        <w:gridCol w:w="60"/>
        <w:gridCol w:w="1891"/>
        <w:gridCol w:w="1735"/>
        <w:gridCol w:w="2557"/>
        <w:gridCol w:w="1139"/>
        <w:gridCol w:w="906"/>
      </w:tblGrid>
      <w:tr w:rsidR="00CC07B8" w:rsidRPr="00CC07B8" w:rsidTr="0056414D">
        <w:trPr>
          <w:trHeight w:val="960"/>
        </w:trPr>
        <w:tc>
          <w:tcPr>
            <w:tcW w:w="1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07B8" w:rsidRPr="00CC07B8" w:rsidRDefault="00CC07B8" w:rsidP="0056414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</w:t>
            </w:r>
            <w:bookmarkStart w:id="0" w:name="RANGE!A1:I26"/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  <w:p w:rsidR="00CC07B8" w:rsidRPr="00CC07B8" w:rsidRDefault="00CC07B8" w:rsidP="0056414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C07B8" w:rsidRPr="00CC07B8" w:rsidRDefault="00CC07B8" w:rsidP="0056414D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внутригородского муниципального</w:t>
            </w:r>
          </w:p>
          <w:p w:rsidR="00CC07B8" w:rsidRPr="00CC07B8" w:rsidRDefault="00CC07B8" w:rsidP="0056414D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образования – муниципального округа</w:t>
            </w:r>
          </w:p>
          <w:p w:rsidR="00CC07B8" w:rsidRPr="00CC07B8" w:rsidRDefault="00CC07B8" w:rsidP="0056414D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Преображенское в городе Москве</w:t>
            </w:r>
          </w:p>
          <w:p w:rsidR="00CC07B8" w:rsidRDefault="00CC07B8" w:rsidP="0056414D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от 11.03.2025 №06/02</w:t>
            </w:r>
          </w:p>
          <w:p w:rsidR="00CC07B8" w:rsidRPr="00CC07B8" w:rsidRDefault="00CC07B8" w:rsidP="0056414D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СВОДНЫЙ КАЛЕНДАРНЫЙ ПЛАН </w:t>
            </w:r>
          </w:p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культурно-массовых, </w:t>
            </w:r>
            <w:proofErr w:type="spellStart"/>
            <w:r w:rsidRPr="00CC07B8">
              <w:rPr>
                <w:rFonts w:ascii="Times New Roman" w:hAnsi="Times New Roman" w:cs="Times New Roman"/>
                <w:b/>
              </w:rPr>
              <w:t>досуговых</w:t>
            </w:r>
            <w:proofErr w:type="spellEnd"/>
            <w:r w:rsidRPr="00CC07B8">
              <w:rPr>
                <w:rFonts w:ascii="Times New Roman" w:hAnsi="Times New Roman" w:cs="Times New Roman"/>
                <w:b/>
              </w:rPr>
              <w:t>, спортивных и физкультурно-оздоровительных мероприятий с населением по месту жительства на территории района Преображенское</w:t>
            </w:r>
            <w:r w:rsidR="00BB37B6">
              <w:rPr>
                <w:rFonts w:ascii="Times New Roman" w:hAnsi="Times New Roman" w:cs="Times New Roman"/>
                <w:b/>
              </w:rPr>
              <w:t xml:space="preserve"> города Москвы </w:t>
            </w:r>
            <w:r w:rsidRPr="00CC07B8">
              <w:rPr>
                <w:rFonts w:ascii="Times New Roman" w:hAnsi="Times New Roman" w:cs="Times New Roman"/>
                <w:b/>
              </w:rPr>
              <w:t>Восточного административного округа города Москвы на 2 квартал 2025 год</w:t>
            </w:r>
            <w:bookmarkEnd w:id="0"/>
          </w:p>
        </w:tc>
      </w:tr>
      <w:tr w:rsidR="00CC07B8" w:rsidRPr="00CC07B8" w:rsidTr="0056414D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  <w:r w:rsidRPr="00CC07B8">
              <w:rPr>
                <w:rFonts w:ascii="Times New Roman" w:hAnsi="Times New Roman" w:cs="Times New Roman"/>
              </w:rPr>
              <w:t xml:space="preserve">(указать, в </w:t>
            </w:r>
            <w:proofErr w:type="gramStart"/>
            <w:r w:rsidRPr="00CC07B8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Мероприятия, проводимые в рамках: </w:t>
            </w:r>
            <w:r w:rsidRPr="00CC07B8">
              <w:rPr>
                <w:rFonts w:ascii="Times New Roman" w:hAnsi="Times New Roman" w:cs="Times New Roman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Планируемый бюджет мероприятия (руб.) </w:t>
            </w:r>
          </w:p>
        </w:tc>
      </w:tr>
      <w:tr w:rsidR="00CC07B8" w:rsidRPr="00CC07B8" w:rsidTr="0056414D">
        <w:trPr>
          <w:trHeight w:val="16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привлеченные средства</w:t>
            </w:r>
          </w:p>
        </w:tc>
      </w:tr>
      <w:tr w:rsidR="00CC07B8" w:rsidRPr="00CC07B8" w:rsidTr="0056414D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C07B8" w:rsidRPr="00CC07B8" w:rsidTr="0056414D">
        <w:trPr>
          <w:trHeight w:val="315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 xml:space="preserve">Культурно-массовые и </w:t>
            </w:r>
            <w:proofErr w:type="spellStart"/>
            <w:r w:rsidRPr="00CC07B8">
              <w:rPr>
                <w:rFonts w:ascii="Times New Roman" w:hAnsi="Times New Roman" w:cs="Times New Roman"/>
                <w:b/>
              </w:rPr>
              <w:t>досуговые</w:t>
            </w:r>
            <w:proofErr w:type="spellEnd"/>
            <w:r w:rsidRPr="00CC07B8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CC07B8" w:rsidRPr="00CC07B8" w:rsidTr="0056414D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Анимация</w:t>
            </w:r>
            <w:r w:rsidRPr="00CC07B8">
              <w:rPr>
                <w:rFonts w:ascii="Times New Roman" w:hAnsi="Times New Roman" w:cs="Times New Roman"/>
              </w:rPr>
              <w:br/>
              <w:t xml:space="preserve"> ко «Дню космонавтики»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12.04.2025 12.00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Соревнования ко «Дню весны и труда»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03.05.2025 12.00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Праздник "С Днем Победы!"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09.05.2025 12.00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Мастер-класс "Роспись фигурок" ко "Дню Славянской письменности"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24.05.2025 15.00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ул.2-ая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Праздник "День защиты детей"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02.06.2025 12.00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7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44547238"/>
            <w:r w:rsidRPr="00CC0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Анимация ко "Дню России"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13.06.2025 11.00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ул.2-ая Пугачевская, д.10, корп.1 (</w:t>
            </w:r>
            <w:proofErr w:type="gramStart"/>
            <w:r w:rsidRPr="00CC07B8">
              <w:rPr>
                <w:rFonts w:ascii="Times New Roman" w:hAnsi="Times New Roman" w:cs="Times New Roman"/>
              </w:rPr>
              <w:t>спорт площадка</w:t>
            </w:r>
            <w:proofErr w:type="gramEnd"/>
            <w:r w:rsidRPr="00CC0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  <w:bookmarkEnd w:id="1"/>
          </w:p>
        </w:tc>
      </w:tr>
      <w:tr w:rsidR="00CC07B8" w:rsidRPr="00CC07B8" w:rsidTr="0056414D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Памятное мероприятие ко "Дню памяти и скорби" (викторина)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20.06.2025 11.00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ул.2-ая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Мастер-класс "Суд над вредными привычками"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26.06.2025 11.00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Праздник ко дню "Молодежи России"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30.06.2025 11.00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30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1010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C07B8" w:rsidRPr="00CC07B8" w:rsidTr="0056414D">
        <w:trPr>
          <w:trHeight w:val="240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Физкультурно-оздоровительные и спортивные мероприятия</w:t>
            </w:r>
          </w:p>
        </w:tc>
      </w:tr>
      <w:tr w:rsidR="00CC07B8" w:rsidRPr="00CC07B8" w:rsidTr="0056414D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Спортивное мероприятие "День космонавтики"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12.04.2025 12.00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Соревнования по каратэ, посвященные Дню весны и труда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06.04.2025 17.00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ул.2-ая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Спортивное мероприятие "Веселые старты"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06.05.2025 18.00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 2-ая Пугачёвская, д. 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Спортивные мероприятия, посвященные Дню Победы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06.05.2025 18.00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Преображенская пл., д.12 (площадь у здания ГБУ «ООЦ им. Моссовета»)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Кубок ГБУ "ООЦ им. Моссовета" 2025</w:t>
            </w:r>
            <w:r w:rsidRPr="00CC07B8">
              <w:rPr>
                <w:rFonts w:ascii="Times New Roman" w:hAnsi="Times New Roman" w:cs="Times New Roman"/>
              </w:rPr>
              <w:br/>
              <w:t xml:space="preserve">  "Силовая эстафета"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24.05.2025 11.00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Парк, Большая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Черкизовская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ул., спортивная площадка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Спортивный праздник, посвященный Дню защиты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02.06.2025 12.00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Спортивный праздник, посвященный Дню России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11.06.2025 12.00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7B8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07B8">
              <w:rPr>
                <w:rFonts w:ascii="Times New Roman" w:hAnsi="Times New Roman" w:cs="Times New Roman"/>
              </w:rPr>
              <w:t xml:space="preserve"> Черкизовская ул., д.21, стр.2 (Детский </w:t>
            </w:r>
            <w:proofErr w:type="spellStart"/>
            <w:r w:rsidRPr="00CC07B8">
              <w:rPr>
                <w:rFonts w:ascii="Times New Roman" w:hAnsi="Times New Roman" w:cs="Times New Roman"/>
              </w:rPr>
              <w:t>Черкизовский</w:t>
            </w:r>
            <w:proofErr w:type="spellEnd"/>
            <w:r w:rsidRPr="00CC07B8">
              <w:rPr>
                <w:rFonts w:ascii="Times New Roman" w:hAnsi="Times New Roman" w:cs="Times New Roman"/>
              </w:rPr>
              <w:t xml:space="preserve"> Парк)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Турнир по шахматам, посвященный Дню памяти и скорби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20.06.2025 14.00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ул. 2-я Пугачевская, д. 10, корп.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Спортивное мероприятие "Международный день борьбы с наркоманией"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26.06.2025 10.00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 xml:space="preserve">ул.2-ая </w:t>
            </w:r>
            <w:proofErr w:type="gramStart"/>
            <w:r w:rsidRPr="00CC07B8">
              <w:rPr>
                <w:rFonts w:ascii="Times New Roman" w:hAnsi="Times New Roman" w:cs="Times New Roman"/>
              </w:rPr>
              <w:t>Пугачевская</w:t>
            </w:r>
            <w:proofErr w:type="gramEnd"/>
            <w:r w:rsidRPr="00CC07B8">
              <w:rPr>
                <w:rFonts w:ascii="Times New Roman" w:hAnsi="Times New Roman" w:cs="Times New Roman"/>
              </w:rPr>
              <w:t>, д.12 (спорт пл.)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</w:rPr>
            </w:pPr>
            <w:r w:rsidRPr="00CC07B8">
              <w:rPr>
                <w:rFonts w:ascii="Times New Roman" w:hAnsi="Times New Roman" w:cs="Times New Roman"/>
              </w:rPr>
              <w:t> </w:t>
            </w:r>
          </w:p>
        </w:tc>
      </w:tr>
      <w:tr w:rsidR="00CC07B8" w:rsidRPr="00CC07B8" w:rsidTr="0056414D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C07B8" w:rsidRPr="00CC07B8" w:rsidTr="0056414D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ИТОГО (</w:t>
            </w:r>
            <w:proofErr w:type="spellStart"/>
            <w:r w:rsidRPr="00CC07B8">
              <w:rPr>
                <w:rFonts w:ascii="Times New Roman" w:hAnsi="Times New Roman" w:cs="Times New Roman"/>
                <w:b/>
              </w:rPr>
              <w:t>досуговые</w:t>
            </w:r>
            <w:proofErr w:type="spellEnd"/>
            <w:r w:rsidRPr="00CC07B8">
              <w:rPr>
                <w:rFonts w:ascii="Times New Roman" w:hAnsi="Times New Roman" w:cs="Times New Roman"/>
                <w:b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1760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B8" w:rsidRPr="00CC07B8" w:rsidRDefault="00CC07B8" w:rsidP="00564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7B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3B8F" w:rsidRPr="00D54CB3" w:rsidRDefault="00153B8F" w:rsidP="00153B8F">
      <w:pPr>
        <w:sectPr w:rsidR="00153B8F" w:rsidRPr="00D54CB3" w:rsidSect="00CC07B8">
          <w:pgSz w:w="16838" w:h="11906" w:orient="landscape"/>
          <w:pgMar w:top="851" w:right="568" w:bottom="851" w:left="1134" w:header="709" w:footer="709" w:gutter="0"/>
          <w:cols w:space="708"/>
          <w:titlePg/>
          <w:docGrid w:linePitch="360"/>
        </w:sectPr>
      </w:pPr>
    </w:p>
    <w:p w:rsidR="00153B8F" w:rsidRPr="00551808" w:rsidRDefault="00153B8F" w:rsidP="00153B8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53B8F" w:rsidRPr="0092042E" w:rsidRDefault="00153B8F" w:rsidP="0092042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153B8F" w:rsidRPr="0092042E" w:rsidSect="009204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B8" w:rsidRDefault="00CC07B8" w:rsidP="00CC07B8">
      <w:pPr>
        <w:spacing w:after="0" w:line="240" w:lineRule="auto"/>
      </w:pPr>
      <w:r>
        <w:separator/>
      </w:r>
    </w:p>
  </w:endnote>
  <w:endnote w:type="continuationSeparator" w:id="0">
    <w:p w:rsidR="00CC07B8" w:rsidRDefault="00CC07B8" w:rsidP="00CC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B8" w:rsidRDefault="00CC07B8" w:rsidP="00CC07B8">
      <w:pPr>
        <w:spacing w:after="0" w:line="240" w:lineRule="auto"/>
      </w:pPr>
      <w:r>
        <w:separator/>
      </w:r>
    </w:p>
  </w:footnote>
  <w:footnote w:type="continuationSeparator" w:id="0">
    <w:p w:rsidR="00CC07B8" w:rsidRDefault="00CC07B8" w:rsidP="00CC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B8" w:rsidRDefault="00CC07B8">
    <w:pPr>
      <w:pStyle w:val="af7"/>
      <w:jc w:val="center"/>
    </w:pPr>
  </w:p>
  <w:p w:rsidR="00CC07B8" w:rsidRDefault="00CC07B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76019"/>
    </w:sdtPr>
    <w:sdtContent>
      <w:p w:rsidR="00CC07B8" w:rsidRDefault="007743E6">
        <w:pPr>
          <w:pStyle w:val="af7"/>
          <w:jc w:val="center"/>
        </w:pPr>
        <w:fldSimple w:instr=" PAGE   \* MERGEFORMAT ">
          <w:r w:rsidR="008F59AA">
            <w:rPr>
              <w:noProof/>
            </w:rPr>
            <w:t>2</w:t>
          </w:r>
        </w:fldSimple>
      </w:p>
    </w:sdtContent>
  </w:sdt>
  <w:p w:rsidR="00CC07B8" w:rsidRDefault="00CC07B8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2E"/>
    <w:rsid w:val="00153B8F"/>
    <w:rsid w:val="0045360E"/>
    <w:rsid w:val="004D74F4"/>
    <w:rsid w:val="0065515F"/>
    <w:rsid w:val="00671F68"/>
    <w:rsid w:val="00700DF4"/>
    <w:rsid w:val="007050A0"/>
    <w:rsid w:val="00726A76"/>
    <w:rsid w:val="00750ED0"/>
    <w:rsid w:val="007743E6"/>
    <w:rsid w:val="00816C23"/>
    <w:rsid w:val="008F59AA"/>
    <w:rsid w:val="0092042E"/>
    <w:rsid w:val="00941D81"/>
    <w:rsid w:val="00A066E1"/>
    <w:rsid w:val="00B07CDC"/>
    <w:rsid w:val="00BB37B6"/>
    <w:rsid w:val="00C44A25"/>
    <w:rsid w:val="00CC07B8"/>
    <w:rsid w:val="00CF209F"/>
    <w:rsid w:val="00D61574"/>
    <w:rsid w:val="00DB767B"/>
    <w:rsid w:val="00F8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042E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qFormat/>
    <w:rsid w:val="00153B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816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ConsPlusNormal0">
    <w:name w:val="ConsPlusNormal Знак"/>
    <w:link w:val="ConsPlusNormal"/>
    <w:locked/>
    <w:rsid w:val="00816C23"/>
    <w:rPr>
      <w:rFonts w:ascii="Times New Roman" w:hAnsi="Times New Roman" w:cs="Times New Roman"/>
      <w:sz w:val="28"/>
      <w:szCs w:val="28"/>
      <w:lang w:val="ru-RU" w:bidi="ar-SA"/>
    </w:rPr>
  </w:style>
  <w:style w:type="paragraph" w:styleId="af7">
    <w:name w:val="header"/>
    <w:basedOn w:val="a"/>
    <w:link w:val="af8"/>
    <w:uiPriority w:val="99"/>
    <w:unhideWhenUsed/>
    <w:rsid w:val="00CC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C07B8"/>
    <w:rPr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CC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C07B8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2025-03-10T08:17:00Z</dcterms:created>
  <dcterms:modified xsi:type="dcterms:W3CDTF">2025-03-11T07:14:00Z</dcterms:modified>
</cp:coreProperties>
</file>