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D5" w:rsidRPr="00C766F2" w:rsidRDefault="00A51BD5" w:rsidP="00A51BD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b/>
          <w:sz w:val="28"/>
          <w:szCs w:val="28"/>
          <w:lang w:val="ru-RU"/>
        </w:rPr>
        <w:t>РЕЗУЛЬТАТЫ ПУБЛИЧНЫХ СЛУШАНИЙ</w:t>
      </w:r>
    </w:p>
    <w:p w:rsidR="00A51BD5" w:rsidRPr="00C766F2" w:rsidRDefault="00A51BD5" w:rsidP="00A51BD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проекту решения Совета депутатов муниципального округа </w:t>
      </w:r>
      <w:r w:rsidRPr="00C766F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Преображенское</w:t>
      </w:r>
      <w:r w:rsidRPr="00C766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«Об исполнении бюджета муниципального округа </w:t>
      </w:r>
      <w:r w:rsidRPr="00C766F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Преображенское</w:t>
      </w:r>
      <w:r w:rsidR="00617612" w:rsidRPr="00C766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2023</w:t>
      </w:r>
      <w:r w:rsidRPr="00C766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год»</w:t>
      </w: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BD5" w:rsidRPr="00C766F2" w:rsidRDefault="00A51BD5" w:rsidP="00A51BD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Публичные слушания назначены решением Совета депутатов муниципального округа </w:t>
      </w:r>
      <w:r w:rsidRPr="00C766F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Преображенское</w:t>
      </w:r>
      <w:r w:rsidR="00617612"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 от 13.06.2024 № 06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/01 «О проекте решения Совета депутатов муниципального округа </w:t>
      </w:r>
      <w:r w:rsidRPr="00C766F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Преображенское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 «Об исполнении бюджета муниципального округа</w:t>
      </w:r>
      <w:r w:rsidRPr="00C766F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Преображенское</w:t>
      </w:r>
      <w:r w:rsidR="00617612"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  за 2023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 год ». </w:t>
      </w: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sz w:val="28"/>
          <w:szCs w:val="28"/>
          <w:lang w:val="ru-RU"/>
        </w:rPr>
        <w:t>Дата проведения публичных слушаний:</w:t>
      </w:r>
      <w:r w:rsidR="00617612" w:rsidRPr="00C766F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16 июля 2024 года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публичных слушаний: 107392, г. Москва, ул. Хромова, дом 5  (зал заседаний) в помещении аппарата Совета депутатов муниципального округа </w:t>
      </w:r>
      <w:r w:rsidRPr="00C766F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Преображенское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участников: 0. </w:t>
      </w: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sz w:val="28"/>
          <w:szCs w:val="28"/>
          <w:lang w:val="ru-RU"/>
        </w:rPr>
        <w:t>Количество поступивших предложений жителей: 0.</w:t>
      </w: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6F2">
        <w:rPr>
          <w:rFonts w:ascii="Times New Roman" w:hAnsi="Times New Roman" w:cs="Times New Roman"/>
          <w:sz w:val="28"/>
          <w:szCs w:val="28"/>
          <w:lang w:val="ru-RU"/>
        </w:rPr>
        <w:t>Сведения о протоколе публичных слушаний утверждены</w:t>
      </w:r>
      <w:r w:rsidR="00617612"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Start w:id="0" w:name="_GoBack"/>
      <w:bookmarkEnd w:id="0"/>
      <w:r w:rsidR="00617612" w:rsidRPr="00C766F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16 июля 2024 года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. Выводы и рекомендации рабочей группы по организации и проведению публичных слушаний по проекту решения Совета депутатов муниципального округа </w:t>
      </w:r>
      <w:r w:rsidRPr="00C766F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Преображенское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 «Об исполнении бюджета муниципального округа  за </w:t>
      </w:r>
      <w:r w:rsidRPr="00C766F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Преображенское</w:t>
      </w:r>
      <w:r w:rsidR="00617612"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C766F2">
        <w:rPr>
          <w:rFonts w:ascii="Times New Roman" w:hAnsi="Times New Roman" w:cs="Times New Roman"/>
          <w:sz w:val="28"/>
          <w:szCs w:val="28"/>
          <w:lang w:val="ru-RU"/>
        </w:rPr>
        <w:t xml:space="preserve"> год»: </w:t>
      </w: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 w:val="0"/>
          <w:bCs w:val="0"/>
          <w:spacing w:val="-26"/>
          <w:sz w:val="28"/>
          <w:szCs w:val="28"/>
        </w:rPr>
      </w:pPr>
      <w:r w:rsidRPr="00C766F2">
        <w:rPr>
          <w:b w:val="0"/>
          <w:bCs w:val="0"/>
          <w:sz w:val="28"/>
          <w:szCs w:val="28"/>
        </w:rPr>
        <w:t xml:space="preserve">1. Поддержать проект решения Совета депутатов муниципального округа </w:t>
      </w:r>
      <w:r w:rsidRPr="00C766F2">
        <w:rPr>
          <w:b w:val="0"/>
          <w:bCs w:val="0"/>
          <w:spacing w:val="7"/>
          <w:sz w:val="28"/>
          <w:szCs w:val="28"/>
        </w:rPr>
        <w:t xml:space="preserve"> </w:t>
      </w:r>
      <w:r w:rsidRPr="00C766F2">
        <w:rPr>
          <w:b w:val="0"/>
          <w:spacing w:val="-2"/>
          <w:sz w:val="28"/>
          <w:szCs w:val="28"/>
        </w:rPr>
        <w:t>Преображенское</w:t>
      </w:r>
      <w:r w:rsidRPr="00C766F2">
        <w:rPr>
          <w:b w:val="0"/>
          <w:bCs w:val="0"/>
          <w:spacing w:val="7"/>
          <w:sz w:val="28"/>
          <w:szCs w:val="28"/>
        </w:rPr>
        <w:t xml:space="preserve"> «Об исполнении бюджета муниципального округа</w:t>
      </w:r>
      <w:r w:rsidRPr="00C766F2">
        <w:rPr>
          <w:b w:val="0"/>
          <w:spacing w:val="-2"/>
          <w:sz w:val="28"/>
          <w:szCs w:val="28"/>
        </w:rPr>
        <w:t xml:space="preserve"> Преображенское з</w:t>
      </w:r>
      <w:r w:rsidRPr="00C766F2">
        <w:rPr>
          <w:b w:val="0"/>
          <w:bCs w:val="0"/>
          <w:spacing w:val="7"/>
          <w:sz w:val="28"/>
          <w:szCs w:val="28"/>
        </w:rPr>
        <w:t xml:space="preserve">а </w:t>
      </w:r>
      <w:r w:rsidR="00617612" w:rsidRPr="00C766F2">
        <w:rPr>
          <w:b w:val="0"/>
          <w:bCs w:val="0"/>
          <w:sz w:val="28"/>
          <w:szCs w:val="28"/>
        </w:rPr>
        <w:t>2023</w:t>
      </w:r>
      <w:r w:rsidRPr="00C766F2">
        <w:rPr>
          <w:b w:val="0"/>
          <w:bCs w:val="0"/>
          <w:sz w:val="28"/>
          <w:szCs w:val="28"/>
        </w:rPr>
        <w:t xml:space="preserve"> год» и рекомендовать Совету депутатов муниципального округа</w:t>
      </w:r>
      <w:r w:rsidRPr="00C766F2">
        <w:rPr>
          <w:b w:val="0"/>
          <w:spacing w:val="-2"/>
          <w:sz w:val="28"/>
          <w:szCs w:val="28"/>
        </w:rPr>
        <w:t xml:space="preserve"> Преображенское </w:t>
      </w:r>
      <w:r w:rsidRPr="00C766F2">
        <w:rPr>
          <w:b w:val="0"/>
          <w:bCs w:val="0"/>
          <w:spacing w:val="-1"/>
          <w:sz w:val="28"/>
          <w:szCs w:val="28"/>
        </w:rPr>
        <w:t>принять соответствующее решение на заседании.</w:t>
      </w: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 w:val="0"/>
          <w:bCs w:val="0"/>
          <w:spacing w:val="-1"/>
          <w:sz w:val="28"/>
          <w:szCs w:val="28"/>
        </w:rPr>
      </w:pPr>
      <w:r w:rsidRPr="00C766F2">
        <w:rPr>
          <w:b w:val="0"/>
          <w:bCs w:val="0"/>
          <w:spacing w:val="3"/>
          <w:sz w:val="28"/>
          <w:szCs w:val="28"/>
        </w:rPr>
        <w:t xml:space="preserve">2. Направить результаты публичных слушаний и протокол публичных слушаний в </w:t>
      </w:r>
      <w:r w:rsidRPr="00C766F2">
        <w:rPr>
          <w:b w:val="0"/>
          <w:bCs w:val="0"/>
          <w:spacing w:val="-1"/>
          <w:sz w:val="28"/>
          <w:szCs w:val="28"/>
        </w:rPr>
        <w:t xml:space="preserve">Совет депутатов муниципального округа </w:t>
      </w:r>
      <w:r w:rsidRPr="00C766F2">
        <w:rPr>
          <w:b w:val="0"/>
          <w:spacing w:val="-2"/>
          <w:sz w:val="28"/>
          <w:szCs w:val="28"/>
        </w:rPr>
        <w:t>Преображенское</w:t>
      </w:r>
      <w:r w:rsidRPr="00C766F2">
        <w:rPr>
          <w:b w:val="0"/>
          <w:bCs w:val="0"/>
          <w:spacing w:val="-1"/>
          <w:sz w:val="28"/>
          <w:szCs w:val="28"/>
        </w:rPr>
        <w:t>.</w:t>
      </w: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 w:val="0"/>
          <w:sz w:val="28"/>
          <w:szCs w:val="28"/>
        </w:rPr>
      </w:pPr>
      <w:r w:rsidRPr="00C766F2">
        <w:rPr>
          <w:b w:val="0"/>
          <w:bCs w:val="0"/>
          <w:spacing w:val="-1"/>
          <w:sz w:val="28"/>
          <w:szCs w:val="28"/>
        </w:rPr>
        <w:t xml:space="preserve">3. Опубликовать результаты публичных слушаний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 w:rsidRPr="00C766F2">
        <w:rPr>
          <w:b w:val="0"/>
          <w:spacing w:val="-2"/>
          <w:sz w:val="28"/>
          <w:szCs w:val="28"/>
        </w:rPr>
        <w:t>Преображенское.</w:t>
      </w: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 w:val="0"/>
          <w:bCs w:val="0"/>
          <w:spacing w:val="-12"/>
          <w:sz w:val="28"/>
          <w:szCs w:val="28"/>
        </w:rPr>
      </w:pP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 w:val="0"/>
          <w:bCs w:val="0"/>
          <w:spacing w:val="-12"/>
          <w:sz w:val="28"/>
          <w:szCs w:val="28"/>
        </w:rPr>
      </w:pP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Cs w:val="0"/>
          <w:spacing w:val="-12"/>
          <w:sz w:val="28"/>
          <w:szCs w:val="28"/>
        </w:rPr>
      </w:pPr>
      <w:r w:rsidRPr="00C766F2">
        <w:rPr>
          <w:bCs w:val="0"/>
          <w:spacing w:val="-12"/>
          <w:sz w:val="28"/>
          <w:szCs w:val="28"/>
        </w:rPr>
        <w:t>Руководитель рабочей группы</w:t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  <w:t xml:space="preserve">  А.В. Аксенов</w:t>
      </w: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Cs w:val="0"/>
          <w:spacing w:val="-12"/>
          <w:sz w:val="28"/>
          <w:szCs w:val="28"/>
        </w:rPr>
      </w:pPr>
    </w:p>
    <w:p w:rsidR="00A51BD5" w:rsidRPr="00C766F2" w:rsidRDefault="00A51BD5" w:rsidP="00A51BD5">
      <w:pPr>
        <w:shd w:val="clear" w:color="auto" w:fill="FFFFFF"/>
        <w:tabs>
          <w:tab w:val="left" w:pos="293"/>
        </w:tabs>
        <w:jc w:val="both"/>
        <w:rPr>
          <w:bCs w:val="0"/>
          <w:spacing w:val="-12"/>
          <w:sz w:val="28"/>
          <w:szCs w:val="28"/>
        </w:rPr>
      </w:pPr>
      <w:r w:rsidRPr="00C766F2">
        <w:rPr>
          <w:bCs w:val="0"/>
          <w:spacing w:val="-12"/>
          <w:sz w:val="28"/>
          <w:szCs w:val="28"/>
        </w:rPr>
        <w:t>Секретарь рабочей группы</w:t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</w:r>
      <w:r w:rsidRPr="00C766F2">
        <w:rPr>
          <w:bCs w:val="0"/>
          <w:spacing w:val="-12"/>
          <w:sz w:val="28"/>
          <w:szCs w:val="28"/>
        </w:rPr>
        <w:tab/>
        <w:t xml:space="preserve">  И.А. Смирнова</w:t>
      </w:r>
    </w:p>
    <w:p w:rsidR="00A51BD5" w:rsidRPr="00C766F2" w:rsidRDefault="00A51BD5" w:rsidP="00A51BD5">
      <w:pPr>
        <w:pStyle w:val="aa"/>
        <w:jc w:val="center"/>
        <w:rPr>
          <w:lang w:val="ru-RU"/>
        </w:rPr>
      </w:pPr>
    </w:p>
    <w:p w:rsidR="00A51BD5" w:rsidRPr="00C766F2" w:rsidRDefault="00A51BD5" w:rsidP="00A51BD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BD5" w:rsidRDefault="00A51BD5" w:rsidP="00A51BD5"/>
    <w:p w:rsidR="00A51BD5" w:rsidRDefault="00A51BD5" w:rsidP="00A51BD5"/>
    <w:p w:rsidR="00042287" w:rsidRDefault="00C766F2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D5"/>
    <w:rsid w:val="0045360E"/>
    <w:rsid w:val="00482E2D"/>
    <w:rsid w:val="004D74F4"/>
    <w:rsid w:val="00617612"/>
    <w:rsid w:val="007050A0"/>
    <w:rsid w:val="00A066E1"/>
    <w:rsid w:val="00A44F5C"/>
    <w:rsid w:val="00A51BD5"/>
    <w:rsid w:val="00AF508A"/>
    <w:rsid w:val="00B07CDC"/>
    <w:rsid w:val="00C766F2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b w:val="0"/>
      <w:bCs w:val="0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b w:val="0"/>
      <w:bCs w:val="0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4</cp:revision>
  <dcterms:created xsi:type="dcterms:W3CDTF">2023-07-04T07:12:00Z</dcterms:created>
  <dcterms:modified xsi:type="dcterms:W3CDTF">2025-05-26T12:00:00Z</dcterms:modified>
</cp:coreProperties>
</file>