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9E6" w:rsidRPr="00076E29" w:rsidRDefault="004D19E6" w:rsidP="004D19E6">
      <w:pPr>
        <w:jc w:val="center"/>
        <w:rPr>
          <w:b/>
          <w:caps/>
          <w:color w:val="C0504D" w:themeColor="accent2"/>
        </w:rPr>
      </w:pPr>
      <w:r w:rsidRPr="00076E29">
        <w:rPr>
          <w:b/>
          <w:noProof/>
          <w:color w:val="C0504D" w:themeColor="accent2"/>
        </w:rPr>
        <w:drawing>
          <wp:inline distT="0" distB="0" distL="0" distR="0">
            <wp:extent cx="600000" cy="72000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9E6" w:rsidRPr="007B47ED" w:rsidRDefault="004D19E6" w:rsidP="004D19E6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СОВЕТ ДЕПУТАТОВ</w:t>
      </w:r>
    </w:p>
    <w:p w:rsidR="004D19E6" w:rsidRPr="007B47ED" w:rsidRDefault="004D19E6" w:rsidP="004D19E6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ВНУТРИГОРОДСКОГО МУНИЦИПАЛЬНОГО</w:t>
      </w:r>
    </w:p>
    <w:p w:rsidR="004D19E6" w:rsidRPr="007B47ED" w:rsidRDefault="004D19E6" w:rsidP="004D19E6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ОБРАЗОВАНИЯ - МУНИЦИПАЛЬНОГО ОКРУГА ПРЕОБРАЖЕНСКОЕ</w:t>
      </w:r>
    </w:p>
    <w:p w:rsidR="004D19E6" w:rsidRPr="007B47ED" w:rsidRDefault="004D19E6" w:rsidP="004D19E6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В ГОРОДЕ МОСКВЕ</w:t>
      </w:r>
    </w:p>
    <w:p w:rsidR="004D19E6" w:rsidRDefault="004D19E6" w:rsidP="004D19E6">
      <w:pPr>
        <w:tabs>
          <w:tab w:val="left" w:pos="5940"/>
        </w:tabs>
        <w:ind w:left="-709"/>
        <w:jc w:val="center"/>
        <w:rPr>
          <w:color w:val="C0504D" w:themeColor="accent2"/>
          <w:sz w:val="36"/>
          <w:szCs w:val="36"/>
        </w:rPr>
      </w:pPr>
    </w:p>
    <w:p w:rsidR="004D19E6" w:rsidRPr="00076E29" w:rsidRDefault="004D19E6" w:rsidP="004D19E6">
      <w:pPr>
        <w:tabs>
          <w:tab w:val="left" w:pos="5940"/>
        </w:tabs>
        <w:ind w:left="-709"/>
        <w:jc w:val="center"/>
        <w:rPr>
          <w:color w:val="C0504D" w:themeColor="accent2"/>
          <w:sz w:val="28"/>
          <w:szCs w:val="28"/>
        </w:rPr>
      </w:pPr>
      <w:r w:rsidRPr="00076E29">
        <w:rPr>
          <w:color w:val="C0504D" w:themeColor="accent2"/>
          <w:sz w:val="36"/>
          <w:szCs w:val="36"/>
        </w:rPr>
        <w:t xml:space="preserve"> </w:t>
      </w:r>
      <w:r w:rsidRPr="00076E29">
        <w:rPr>
          <w:b/>
          <w:color w:val="C0504D" w:themeColor="accent2"/>
          <w:sz w:val="32"/>
          <w:szCs w:val="32"/>
        </w:rPr>
        <w:t>РЕШЕНИЕ</w:t>
      </w:r>
    </w:p>
    <w:p w:rsidR="004D19E6" w:rsidRDefault="004D19E6" w:rsidP="004D19E6">
      <w:pPr>
        <w:ind w:left="-567"/>
        <w:rPr>
          <w:b/>
        </w:rPr>
      </w:pPr>
    </w:p>
    <w:p w:rsidR="004D19E6" w:rsidRDefault="004D19E6" w:rsidP="004D19E6">
      <w:pPr>
        <w:ind w:left="-567"/>
        <w:rPr>
          <w:b/>
        </w:rPr>
      </w:pPr>
      <w:r>
        <w:rPr>
          <w:b/>
        </w:rPr>
        <w:t>17</w:t>
      </w:r>
      <w:r w:rsidRPr="002B6204">
        <w:rPr>
          <w:b/>
        </w:rPr>
        <w:t>.</w:t>
      </w:r>
      <w:r>
        <w:rPr>
          <w:b/>
        </w:rPr>
        <w:t>10.2025 № 17</w:t>
      </w:r>
      <w:r w:rsidRPr="002B6204">
        <w:rPr>
          <w:b/>
        </w:rPr>
        <w:t>/</w:t>
      </w:r>
      <w:r>
        <w:rPr>
          <w:b/>
        </w:rPr>
        <w:t>01</w:t>
      </w:r>
    </w:p>
    <w:p w:rsidR="004D19E6" w:rsidRDefault="004D19E6" w:rsidP="004D19E6">
      <w:pPr>
        <w:ind w:left="-567"/>
        <w:rPr>
          <w:b/>
        </w:rPr>
      </w:pPr>
    </w:p>
    <w:p w:rsidR="004D19E6" w:rsidRPr="001A1445" w:rsidRDefault="004D19E6" w:rsidP="004D19E6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1445">
        <w:rPr>
          <w:rFonts w:ascii="Times New Roman" w:hAnsi="Times New Roman" w:cs="Times New Roman"/>
          <w:b/>
          <w:sz w:val="24"/>
          <w:szCs w:val="24"/>
          <w:lang w:val="ru-RU"/>
        </w:rPr>
        <w:t>О внесении изменений в решение</w:t>
      </w:r>
    </w:p>
    <w:p w:rsidR="004D19E6" w:rsidRPr="001A1445" w:rsidRDefault="004D19E6" w:rsidP="004D19E6">
      <w:pPr>
        <w:pStyle w:val="aa"/>
        <w:ind w:left="-567" w:right="-284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A1445">
        <w:rPr>
          <w:rFonts w:ascii="Times New Roman" w:hAnsi="Times New Roman"/>
          <w:b/>
          <w:sz w:val="24"/>
          <w:szCs w:val="24"/>
          <w:lang w:val="ru-RU"/>
        </w:rPr>
        <w:t>Совета депутатов муниципального</w:t>
      </w:r>
    </w:p>
    <w:p w:rsidR="004D19E6" w:rsidRPr="001A1445" w:rsidRDefault="004D19E6" w:rsidP="004D19E6">
      <w:pPr>
        <w:pStyle w:val="aa"/>
        <w:ind w:left="-567" w:right="-284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A1445">
        <w:rPr>
          <w:rFonts w:ascii="Times New Roman" w:hAnsi="Times New Roman"/>
          <w:b/>
          <w:sz w:val="24"/>
          <w:szCs w:val="24"/>
          <w:lang w:val="ru-RU"/>
        </w:rPr>
        <w:t>округа Преображенское от 19.12.2024г.</w:t>
      </w:r>
    </w:p>
    <w:p w:rsidR="004D19E6" w:rsidRPr="001A1445" w:rsidRDefault="004D19E6" w:rsidP="004D19E6">
      <w:pPr>
        <w:pStyle w:val="aa"/>
        <w:ind w:left="-567" w:right="-284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A1445">
        <w:rPr>
          <w:rFonts w:ascii="Times New Roman" w:hAnsi="Times New Roman"/>
          <w:b/>
          <w:sz w:val="24"/>
          <w:szCs w:val="24"/>
          <w:lang w:val="ru-RU"/>
        </w:rPr>
        <w:t>№12/05</w:t>
      </w:r>
    </w:p>
    <w:p w:rsidR="004D19E6" w:rsidRPr="001A1445" w:rsidRDefault="004D19E6" w:rsidP="004D19E6">
      <w:pPr>
        <w:pStyle w:val="aa"/>
        <w:ind w:left="-567" w:right="-284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D19E6" w:rsidRPr="00B4534C" w:rsidRDefault="004D19E6" w:rsidP="004D19E6">
      <w:pPr>
        <w:pStyle w:val="aa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534C">
        <w:rPr>
          <w:rFonts w:ascii="Times New Roman" w:hAnsi="Times New Roman" w:cs="Times New Roman"/>
          <w:sz w:val="24"/>
          <w:szCs w:val="24"/>
          <w:lang w:val="ru-RU"/>
        </w:rPr>
        <w:t xml:space="preserve">       В соответствии с частью 6 статьи 1 Закона города Москвы от 11 июля 2012 года № 39 «О наделении органов местного самоуправления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внутригородских муниципальных образований</w:t>
      </w:r>
      <w:r w:rsidRPr="00B4534C">
        <w:rPr>
          <w:rFonts w:ascii="Times New Roman" w:hAnsi="Times New Roman" w:cs="Times New Roman"/>
          <w:sz w:val="24"/>
          <w:szCs w:val="24"/>
          <w:lang w:val="ru-RU"/>
        </w:rPr>
        <w:t xml:space="preserve"> в городе Москве отдельными полномочиями города Москвы», </w:t>
      </w:r>
      <w:r w:rsidRPr="00B4534C">
        <w:rPr>
          <w:rFonts w:ascii="Times New Roman" w:hAnsi="Times New Roman" w:cs="Times New Roman"/>
          <w:color w:val="1A1A1A"/>
          <w:sz w:val="24"/>
          <w:szCs w:val="24"/>
          <w:lang w:val="ru-RU"/>
        </w:rPr>
        <w:t>постановлением Правительства Москвы от 13 сентября 2012 года №484-ПП «О дополнительных мероприятиях по социально-экономическому развитию районов города Москвы»,</w:t>
      </w:r>
      <w:r>
        <w:rPr>
          <w:rFonts w:ascii="Times New Roman" w:hAnsi="Times New Roman" w:cs="Times New Roman"/>
          <w:color w:val="1A1A1A"/>
          <w:sz w:val="24"/>
          <w:szCs w:val="24"/>
          <w:lang w:val="ru-RU"/>
        </w:rPr>
        <w:t xml:space="preserve"> </w:t>
      </w:r>
      <w:r w:rsidRPr="00B4534C">
        <w:rPr>
          <w:rFonts w:ascii="Times New Roman" w:hAnsi="Times New Roman" w:cs="Times New Roman"/>
          <w:sz w:val="24"/>
          <w:szCs w:val="24"/>
          <w:lang w:val="ru-RU"/>
        </w:rPr>
        <w:t xml:space="preserve">на основании обращения управы района Преображенское города Москвы от </w:t>
      </w:r>
      <w:r>
        <w:rPr>
          <w:rFonts w:ascii="Times New Roman" w:hAnsi="Times New Roman" w:cs="Times New Roman"/>
          <w:sz w:val="24"/>
          <w:szCs w:val="24"/>
          <w:lang w:val="ru-RU"/>
        </w:rPr>
        <w:t>02.10.2025г.№ 966 исх.</w:t>
      </w:r>
      <w:r w:rsidRPr="00B4534C">
        <w:rPr>
          <w:rFonts w:ascii="Times New Roman" w:hAnsi="Times New Roman" w:cs="Times New Roman"/>
          <w:sz w:val="24"/>
          <w:szCs w:val="24"/>
          <w:lang w:val="ru-RU"/>
        </w:rPr>
        <w:t>, Совет депутатов внутригородского муниципального 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4534C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4534C">
        <w:rPr>
          <w:rFonts w:ascii="Times New Roman" w:hAnsi="Times New Roman" w:cs="Times New Roman"/>
          <w:sz w:val="24"/>
          <w:szCs w:val="24"/>
          <w:lang w:val="ru-RU"/>
        </w:rPr>
        <w:t>муниципального округа Преображенское в городе Москве решил:</w:t>
      </w:r>
    </w:p>
    <w:p w:rsidR="004D19E6" w:rsidRPr="00B4534C" w:rsidRDefault="004D19E6" w:rsidP="004D19E6">
      <w:pPr>
        <w:pStyle w:val="aa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B4534C">
        <w:rPr>
          <w:rFonts w:ascii="Times New Roman" w:hAnsi="Times New Roman" w:cs="Times New Roman"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4534C">
        <w:rPr>
          <w:rFonts w:ascii="Times New Roman" w:hAnsi="Times New Roman" w:cs="Times New Roman"/>
          <w:sz w:val="24"/>
          <w:szCs w:val="24"/>
          <w:lang w:val="ru-RU"/>
        </w:rPr>
        <w:t>Внести изменения в решение Совета депутатов муниципального округа Преображенское от 19.12.2024г. №12/05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4534C">
        <w:rPr>
          <w:rFonts w:ascii="Times New Roman" w:hAnsi="Times New Roman" w:cs="Times New Roman"/>
          <w:sz w:val="24"/>
          <w:szCs w:val="24"/>
          <w:lang w:val="ru-RU"/>
        </w:rPr>
        <w:t>«О п</w:t>
      </w:r>
      <w:r w:rsidRPr="00B453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роведении дополнительных мероприятий </w:t>
      </w:r>
      <w:r w:rsidRPr="00B4534C">
        <w:rPr>
          <w:rFonts w:ascii="Times New Roman" w:hAnsi="Times New Roman" w:cs="Times New Roman"/>
          <w:sz w:val="24"/>
          <w:szCs w:val="24"/>
          <w:lang w:val="ru-RU"/>
        </w:rPr>
        <w:t>по социально-экономическому развитию района Преображенское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города Москвы на 2025 год</w:t>
      </w:r>
      <w:r w:rsidRPr="00B4534C">
        <w:rPr>
          <w:rFonts w:ascii="Times New Roman" w:hAnsi="Times New Roman" w:cs="Times New Roman"/>
          <w:sz w:val="24"/>
          <w:szCs w:val="24"/>
          <w:lang w:val="ru-RU"/>
        </w:rPr>
        <w:t>» изложив приложение к решению в новой редакции, согласно приложению к настоящему решению.</w:t>
      </w:r>
    </w:p>
    <w:p w:rsidR="004D19E6" w:rsidRPr="00B4534C" w:rsidRDefault="004D19E6" w:rsidP="004D19E6">
      <w:pPr>
        <w:pStyle w:val="aa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B4534C">
        <w:rPr>
          <w:rFonts w:ascii="Times New Roman" w:hAnsi="Times New Roman" w:cs="Times New Roman"/>
          <w:sz w:val="24"/>
          <w:szCs w:val="24"/>
          <w:lang w:val="ru-RU"/>
        </w:rPr>
        <w:t>2. Главе управы района Преображенское города Москвы обеспечить реализацию утвержденных дополнительных мероприятий по социально-экономическому развитию района Преображенское</w:t>
      </w:r>
      <w:r w:rsidR="00711B1A">
        <w:rPr>
          <w:rFonts w:ascii="Times New Roman" w:hAnsi="Times New Roman" w:cs="Times New Roman"/>
          <w:sz w:val="24"/>
          <w:szCs w:val="24"/>
          <w:lang w:val="ru-RU"/>
        </w:rPr>
        <w:t xml:space="preserve"> города Москвы</w:t>
      </w:r>
      <w:r w:rsidRPr="00B4534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D19E6" w:rsidRPr="00B4534C" w:rsidRDefault="004D19E6" w:rsidP="004D19E6">
      <w:pPr>
        <w:pStyle w:val="aa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B4534C">
        <w:rPr>
          <w:rFonts w:ascii="Times New Roman" w:hAnsi="Times New Roman" w:cs="Times New Roman"/>
          <w:sz w:val="24"/>
          <w:szCs w:val="24"/>
          <w:lang w:val="ru-RU"/>
        </w:rPr>
        <w:t>3. Направить настоящее решение в управу района Преображенское города Москвы, в префектуру Восточного административного округа города Москвы и Департамент территориальных органов исполнительной власти города Москвы.</w:t>
      </w:r>
    </w:p>
    <w:p w:rsidR="004D19E6" w:rsidRPr="00B4534C" w:rsidRDefault="004D19E6" w:rsidP="004D19E6">
      <w:pPr>
        <w:pStyle w:val="aa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B4534C">
        <w:rPr>
          <w:rFonts w:ascii="Times New Roman" w:hAnsi="Times New Roman" w:cs="Times New Roman"/>
          <w:sz w:val="24"/>
          <w:szCs w:val="24"/>
          <w:lang w:val="ru-RU"/>
        </w:rPr>
        <w:t>4. Опубликовать настоящее решение в сетевом издании «Московский муниципальный вестник».</w:t>
      </w:r>
    </w:p>
    <w:p w:rsidR="004D19E6" w:rsidRPr="00B4534C" w:rsidRDefault="004D19E6" w:rsidP="004D19E6">
      <w:pPr>
        <w:pStyle w:val="aa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B4534C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gramStart"/>
      <w:r w:rsidRPr="00B4534C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B4534C">
        <w:rPr>
          <w:rFonts w:ascii="Times New Roman" w:hAnsi="Times New Roman" w:cs="Times New Roman"/>
          <w:sz w:val="24"/>
          <w:szCs w:val="24"/>
          <w:lang w:val="ru-RU"/>
        </w:rPr>
        <w:t xml:space="preserve"> выполнением настоящего решения возложить на главу внутригородского муниципального 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4534C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4534C">
        <w:rPr>
          <w:rFonts w:ascii="Times New Roman" w:hAnsi="Times New Roman" w:cs="Times New Roman"/>
          <w:sz w:val="24"/>
          <w:szCs w:val="24"/>
          <w:lang w:val="ru-RU"/>
        </w:rPr>
        <w:t>муниципального округа Преображенское в городе Москве Виноградову Н.В.</w:t>
      </w:r>
    </w:p>
    <w:p w:rsidR="004D19E6" w:rsidRPr="001A1445" w:rsidRDefault="004D19E6" w:rsidP="004D19E6">
      <w:pPr>
        <w:pStyle w:val="aa"/>
        <w:ind w:left="-567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19E6" w:rsidRPr="001A1445" w:rsidRDefault="004D19E6" w:rsidP="004D19E6">
      <w:pPr>
        <w:pStyle w:val="aa"/>
        <w:ind w:left="-567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19E6" w:rsidRPr="00B53E60" w:rsidRDefault="004D19E6" w:rsidP="004D19E6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53E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Глава </w:t>
      </w:r>
      <w:proofErr w:type="gramStart"/>
      <w:r w:rsidRPr="00B53E60">
        <w:rPr>
          <w:rFonts w:ascii="Times New Roman" w:hAnsi="Times New Roman" w:cs="Times New Roman"/>
          <w:b/>
          <w:sz w:val="24"/>
          <w:szCs w:val="24"/>
          <w:lang w:val="ru-RU"/>
        </w:rPr>
        <w:t>внутригородского</w:t>
      </w:r>
      <w:proofErr w:type="gramEnd"/>
      <w:r w:rsidRPr="00B53E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муниципального</w:t>
      </w:r>
    </w:p>
    <w:p w:rsidR="004D19E6" w:rsidRPr="00B53E60" w:rsidRDefault="004D19E6" w:rsidP="004D19E6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B53E60">
        <w:rPr>
          <w:rFonts w:ascii="Times New Roman" w:hAnsi="Times New Roman" w:cs="Times New Roman"/>
          <w:b/>
          <w:sz w:val="24"/>
          <w:szCs w:val="24"/>
          <w:lang w:val="ru-RU"/>
        </w:rPr>
        <w:t>бразования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53E60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53E60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муниципального округа</w:t>
      </w:r>
    </w:p>
    <w:p w:rsidR="004D19E6" w:rsidRDefault="004D19E6" w:rsidP="004D19E6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1445">
        <w:rPr>
          <w:rFonts w:ascii="Times New Roman" w:hAnsi="Times New Roman" w:cs="Times New Roman"/>
          <w:b/>
          <w:sz w:val="24"/>
          <w:szCs w:val="24"/>
          <w:lang w:val="ru-RU"/>
        </w:rPr>
        <w:t>Преображенское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1A1445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1A14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городе Москве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Н</w:t>
      </w:r>
      <w:r w:rsidRPr="001A1445">
        <w:rPr>
          <w:rFonts w:ascii="Times New Roman" w:hAnsi="Times New Roman" w:cs="Times New Roman"/>
          <w:b/>
          <w:sz w:val="24"/>
          <w:szCs w:val="24"/>
          <w:lang w:val="ru-RU"/>
        </w:rPr>
        <w:t>.В.Виноградова</w:t>
      </w:r>
    </w:p>
    <w:p w:rsidR="004D19E6" w:rsidRPr="001A1445" w:rsidRDefault="004D19E6" w:rsidP="004D19E6">
      <w:pPr>
        <w:pStyle w:val="aa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19E6" w:rsidRPr="001A1445" w:rsidRDefault="004D19E6" w:rsidP="004D19E6">
      <w:pPr>
        <w:pStyle w:val="aa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D19E6" w:rsidRDefault="004D19E6" w:rsidP="004D19E6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D19E6" w:rsidRPr="00F23280" w:rsidRDefault="004D19E6" w:rsidP="004D19E6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23280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</w:t>
      </w:r>
    </w:p>
    <w:p w:rsidR="004D19E6" w:rsidRPr="00F23280" w:rsidRDefault="004D19E6" w:rsidP="004D19E6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23280">
        <w:rPr>
          <w:rFonts w:ascii="Times New Roman" w:hAnsi="Times New Roman" w:cs="Times New Roman"/>
          <w:sz w:val="24"/>
          <w:szCs w:val="24"/>
          <w:lang w:val="ru-RU"/>
        </w:rPr>
        <w:t>к решению Совета депутатов</w:t>
      </w:r>
    </w:p>
    <w:p w:rsidR="004D19E6" w:rsidRPr="00F23280" w:rsidRDefault="004D19E6" w:rsidP="004D19E6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23280">
        <w:rPr>
          <w:rFonts w:ascii="Times New Roman" w:hAnsi="Times New Roman" w:cs="Times New Roman"/>
          <w:sz w:val="24"/>
          <w:szCs w:val="24"/>
          <w:lang w:val="ru-RU"/>
        </w:rPr>
        <w:t xml:space="preserve"> внутригородского муниципального</w:t>
      </w:r>
    </w:p>
    <w:p w:rsidR="004D19E6" w:rsidRPr="00F23280" w:rsidRDefault="004D19E6" w:rsidP="004D19E6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23280">
        <w:rPr>
          <w:rFonts w:ascii="Times New Roman" w:hAnsi="Times New Roman" w:cs="Times New Roman"/>
          <w:sz w:val="24"/>
          <w:szCs w:val="24"/>
          <w:lang w:val="ru-RU"/>
        </w:rPr>
        <w:t>образования – муниципального округа</w:t>
      </w:r>
    </w:p>
    <w:p w:rsidR="004D19E6" w:rsidRPr="00F23280" w:rsidRDefault="004D19E6" w:rsidP="004D19E6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23280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Преображенское </w:t>
      </w:r>
      <w:r w:rsidRPr="00F23280">
        <w:rPr>
          <w:rFonts w:ascii="Times New Roman" w:hAnsi="Times New Roman" w:cs="Times New Roman"/>
          <w:sz w:val="24"/>
          <w:szCs w:val="24"/>
          <w:lang w:val="ru-RU"/>
        </w:rPr>
        <w:t>в городе Москве</w:t>
      </w:r>
    </w:p>
    <w:p w:rsidR="004D19E6" w:rsidRPr="00F23280" w:rsidRDefault="004D19E6" w:rsidP="004D19E6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23280">
        <w:rPr>
          <w:rFonts w:ascii="Times New Roman" w:hAnsi="Times New Roman" w:cs="Times New Roman"/>
          <w:sz w:val="24"/>
          <w:szCs w:val="24"/>
          <w:lang w:val="ru-RU"/>
        </w:rPr>
        <w:t>от 17.10.2025 № 17/0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</w:p>
    <w:p w:rsidR="004D19E6" w:rsidRPr="00F23280" w:rsidRDefault="004D19E6" w:rsidP="004D19E6">
      <w:pPr>
        <w:tabs>
          <w:tab w:val="left" w:pos="7797"/>
        </w:tabs>
        <w:jc w:val="both"/>
      </w:pPr>
    </w:p>
    <w:p w:rsidR="004D19E6" w:rsidRPr="00F23280" w:rsidRDefault="004D19E6" w:rsidP="004D19E6">
      <w:pPr>
        <w:ind w:left="-709"/>
        <w:jc w:val="center"/>
        <w:rPr>
          <w:b/>
        </w:rPr>
      </w:pPr>
    </w:p>
    <w:p w:rsidR="004D19E6" w:rsidRDefault="004D19E6" w:rsidP="004D19E6">
      <w:pPr>
        <w:jc w:val="center"/>
        <w:rPr>
          <w:b/>
        </w:rPr>
      </w:pPr>
      <w:r w:rsidRPr="00F23280">
        <w:rPr>
          <w:b/>
        </w:rPr>
        <w:t>Перечень дополнительных мероприятий по социально-экономическому развитию района Преображенское города Москвы на 2025 год</w:t>
      </w:r>
    </w:p>
    <w:p w:rsidR="004D19E6" w:rsidRPr="00F23280" w:rsidRDefault="004D19E6" w:rsidP="004D19E6">
      <w:pPr>
        <w:jc w:val="center"/>
        <w:rPr>
          <w:b/>
        </w:rPr>
      </w:pPr>
    </w:p>
    <w:tbl>
      <w:tblPr>
        <w:tblStyle w:val="af5"/>
        <w:tblW w:w="10065" w:type="dxa"/>
        <w:tblInd w:w="-34" w:type="dxa"/>
        <w:tblLayout w:type="fixed"/>
        <w:tblLook w:val="04A0"/>
      </w:tblPr>
      <w:tblGrid>
        <w:gridCol w:w="662"/>
        <w:gridCol w:w="8269"/>
        <w:gridCol w:w="1134"/>
      </w:tblGrid>
      <w:tr w:rsidR="004D19E6" w:rsidRPr="00F23280" w:rsidTr="00AD0F98">
        <w:tc>
          <w:tcPr>
            <w:tcW w:w="662" w:type="dxa"/>
          </w:tcPr>
          <w:p w:rsidR="004D19E6" w:rsidRPr="00F23280" w:rsidRDefault="004D19E6" w:rsidP="00AD0F98">
            <w:pPr>
              <w:jc w:val="center"/>
              <w:rPr>
                <w:b/>
              </w:rPr>
            </w:pPr>
            <w:r w:rsidRPr="00F23280">
              <w:rPr>
                <w:b/>
              </w:rPr>
              <w:t xml:space="preserve">№ </w:t>
            </w:r>
            <w:proofErr w:type="spellStart"/>
            <w:proofErr w:type="gramStart"/>
            <w:r w:rsidRPr="00F23280">
              <w:rPr>
                <w:b/>
              </w:rPr>
              <w:t>п</w:t>
            </w:r>
            <w:proofErr w:type="spellEnd"/>
            <w:proofErr w:type="gramEnd"/>
            <w:r w:rsidRPr="00F23280">
              <w:rPr>
                <w:b/>
              </w:rPr>
              <w:t>/</w:t>
            </w:r>
            <w:proofErr w:type="spellStart"/>
            <w:r w:rsidRPr="00F23280">
              <w:rPr>
                <w:b/>
              </w:rPr>
              <w:t>п</w:t>
            </w:r>
            <w:proofErr w:type="spellEnd"/>
          </w:p>
        </w:tc>
        <w:tc>
          <w:tcPr>
            <w:tcW w:w="8269" w:type="dxa"/>
          </w:tcPr>
          <w:p w:rsidR="004D19E6" w:rsidRPr="00F23280" w:rsidRDefault="004D19E6" w:rsidP="00AD0F98">
            <w:pPr>
              <w:jc w:val="center"/>
              <w:rPr>
                <w:b/>
              </w:rPr>
            </w:pPr>
            <w:r w:rsidRPr="00F23280">
              <w:rPr>
                <w:b/>
              </w:rPr>
              <w:t>Наименование мероприятий</w:t>
            </w:r>
          </w:p>
        </w:tc>
        <w:tc>
          <w:tcPr>
            <w:tcW w:w="1134" w:type="dxa"/>
          </w:tcPr>
          <w:p w:rsidR="004D19E6" w:rsidRPr="00F23280" w:rsidRDefault="004D19E6" w:rsidP="00AD0F98">
            <w:pPr>
              <w:jc w:val="center"/>
              <w:rPr>
                <w:b/>
              </w:rPr>
            </w:pPr>
            <w:r w:rsidRPr="00F23280">
              <w:rPr>
                <w:b/>
              </w:rPr>
              <w:t>Сумма</w:t>
            </w:r>
          </w:p>
          <w:p w:rsidR="004D19E6" w:rsidRPr="00F23280" w:rsidRDefault="004D19E6" w:rsidP="00AD0F98">
            <w:pPr>
              <w:jc w:val="center"/>
              <w:rPr>
                <w:b/>
              </w:rPr>
            </w:pPr>
            <w:r w:rsidRPr="00F23280">
              <w:rPr>
                <w:b/>
              </w:rPr>
              <w:t>тыс</w:t>
            </w:r>
            <w:proofErr w:type="gramStart"/>
            <w:r w:rsidRPr="00F23280">
              <w:rPr>
                <w:b/>
              </w:rPr>
              <w:t>.р</w:t>
            </w:r>
            <w:proofErr w:type="gramEnd"/>
            <w:r w:rsidRPr="00F23280">
              <w:rPr>
                <w:b/>
              </w:rPr>
              <w:t>уб.</w:t>
            </w:r>
          </w:p>
        </w:tc>
      </w:tr>
      <w:tr w:rsidR="004D19E6" w:rsidRPr="00F23280" w:rsidTr="00AD0F98">
        <w:tc>
          <w:tcPr>
            <w:tcW w:w="662" w:type="dxa"/>
          </w:tcPr>
          <w:p w:rsidR="004D19E6" w:rsidRPr="00F23280" w:rsidRDefault="004D19E6" w:rsidP="00AD0F98">
            <w:pPr>
              <w:jc w:val="center"/>
              <w:rPr>
                <w:b/>
              </w:rPr>
            </w:pPr>
            <w:r w:rsidRPr="00F23280">
              <w:rPr>
                <w:b/>
              </w:rPr>
              <w:t>1</w:t>
            </w:r>
          </w:p>
        </w:tc>
        <w:tc>
          <w:tcPr>
            <w:tcW w:w="8269" w:type="dxa"/>
            <w:vAlign w:val="center"/>
          </w:tcPr>
          <w:p w:rsidR="004D19E6" w:rsidRPr="00F23280" w:rsidRDefault="004D19E6" w:rsidP="00AD0F98">
            <w:pPr>
              <w:jc w:val="both"/>
              <w:rPr>
                <w:b/>
                <w:bCs/>
              </w:rPr>
            </w:pPr>
            <w:r w:rsidRPr="00F23280">
              <w:rPr>
                <w:b/>
                <w:bCs/>
              </w:rPr>
              <w:t>Оказание социально-бытовых услуг льготным категориям граждан, проживающих на территории административного округа города Москвы, а также оказание адресной материальной помощи в порядке, установленном префектурами административных округов города Москвы</w:t>
            </w:r>
          </w:p>
        </w:tc>
        <w:tc>
          <w:tcPr>
            <w:tcW w:w="1134" w:type="dxa"/>
          </w:tcPr>
          <w:p w:rsidR="004D19E6" w:rsidRPr="00F23280" w:rsidRDefault="004D19E6" w:rsidP="00AD0F98">
            <w:pPr>
              <w:jc w:val="center"/>
              <w:rPr>
                <w:b/>
              </w:rPr>
            </w:pPr>
            <w:r w:rsidRPr="00F23280">
              <w:rPr>
                <w:b/>
              </w:rPr>
              <w:t>573,4</w:t>
            </w:r>
          </w:p>
        </w:tc>
      </w:tr>
      <w:tr w:rsidR="004D19E6" w:rsidRPr="00F23280" w:rsidTr="00AD0F98">
        <w:trPr>
          <w:trHeight w:val="741"/>
        </w:trPr>
        <w:tc>
          <w:tcPr>
            <w:tcW w:w="662" w:type="dxa"/>
          </w:tcPr>
          <w:p w:rsidR="004D19E6" w:rsidRPr="00F23280" w:rsidRDefault="004D19E6" w:rsidP="00AD0F98">
            <w:pPr>
              <w:jc w:val="center"/>
            </w:pPr>
            <w:r w:rsidRPr="00F23280">
              <w:t>1.1.</w:t>
            </w:r>
          </w:p>
        </w:tc>
        <w:tc>
          <w:tcPr>
            <w:tcW w:w="8269" w:type="dxa"/>
          </w:tcPr>
          <w:p w:rsidR="004D19E6" w:rsidRPr="00F23280" w:rsidRDefault="004D19E6" w:rsidP="00AD0F98">
            <w:pPr>
              <w:jc w:val="both"/>
            </w:pPr>
            <w:r w:rsidRPr="00F23280">
              <w:t>Оказание материальной (денежной) помощи малообеспеченным жителям района (по поступившим заявлениям).</w:t>
            </w:r>
          </w:p>
        </w:tc>
        <w:tc>
          <w:tcPr>
            <w:tcW w:w="1134" w:type="dxa"/>
          </w:tcPr>
          <w:p w:rsidR="004D19E6" w:rsidRPr="00F23280" w:rsidRDefault="004D19E6" w:rsidP="00AD0F98">
            <w:pPr>
              <w:jc w:val="center"/>
            </w:pPr>
            <w:r w:rsidRPr="00F23280">
              <w:t>59,0</w:t>
            </w:r>
          </w:p>
        </w:tc>
      </w:tr>
      <w:tr w:rsidR="004D19E6" w:rsidRPr="00F23280" w:rsidTr="00AD0F98">
        <w:tc>
          <w:tcPr>
            <w:tcW w:w="662" w:type="dxa"/>
          </w:tcPr>
          <w:p w:rsidR="004D19E6" w:rsidRPr="00F23280" w:rsidRDefault="004D19E6" w:rsidP="00AD0F98">
            <w:pPr>
              <w:jc w:val="center"/>
            </w:pPr>
            <w:r w:rsidRPr="00F23280">
              <w:t>1.2.</w:t>
            </w:r>
          </w:p>
        </w:tc>
        <w:tc>
          <w:tcPr>
            <w:tcW w:w="8269" w:type="dxa"/>
          </w:tcPr>
          <w:p w:rsidR="004D19E6" w:rsidRPr="00F23280" w:rsidRDefault="004D19E6" w:rsidP="00AD0F98">
            <w:pPr>
              <w:jc w:val="both"/>
            </w:pPr>
            <w:r w:rsidRPr="00F23280">
              <w:t>Оказание социально-бытовых услуг гражданам (ремонт обуви, ремонт одежды) (по поступившим заявлениям).</w:t>
            </w:r>
          </w:p>
        </w:tc>
        <w:tc>
          <w:tcPr>
            <w:tcW w:w="1134" w:type="dxa"/>
          </w:tcPr>
          <w:p w:rsidR="004D19E6" w:rsidRPr="00F23280" w:rsidRDefault="004D19E6" w:rsidP="00AD0F98">
            <w:pPr>
              <w:jc w:val="center"/>
            </w:pPr>
            <w:r w:rsidRPr="00F23280">
              <w:t>300,0</w:t>
            </w:r>
          </w:p>
        </w:tc>
      </w:tr>
      <w:tr w:rsidR="004D19E6" w:rsidRPr="00F23280" w:rsidTr="00AD0F98">
        <w:tc>
          <w:tcPr>
            <w:tcW w:w="662" w:type="dxa"/>
          </w:tcPr>
          <w:p w:rsidR="004D19E6" w:rsidRPr="00F23280" w:rsidRDefault="004D19E6" w:rsidP="00AD0F98">
            <w:pPr>
              <w:jc w:val="center"/>
            </w:pPr>
            <w:r w:rsidRPr="00F23280">
              <w:t>1.3.</w:t>
            </w:r>
          </w:p>
        </w:tc>
        <w:tc>
          <w:tcPr>
            <w:tcW w:w="8269" w:type="dxa"/>
          </w:tcPr>
          <w:p w:rsidR="004D19E6" w:rsidRPr="00F23280" w:rsidRDefault="004D19E6" w:rsidP="00AD0F98">
            <w:pPr>
              <w:jc w:val="both"/>
            </w:pPr>
            <w:r w:rsidRPr="00F23280">
              <w:t>Приобретение куличей к празднованию Пасхи 20 апреля 2025 года для членов ветеранских общественных организаций и малообеспеченных семей.</w:t>
            </w:r>
          </w:p>
        </w:tc>
        <w:tc>
          <w:tcPr>
            <w:tcW w:w="1134" w:type="dxa"/>
          </w:tcPr>
          <w:p w:rsidR="004D19E6" w:rsidRPr="00F23280" w:rsidRDefault="004D19E6" w:rsidP="00AD0F98">
            <w:pPr>
              <w:jc w:val="center"/>
            </w:pPr>
            <w:r w:rsidRPr="00F23280">
              <w:t>98,0</w:t>
            </w:r>
          </w:p>
        </w:tc>
      </w:tr>
      <w:tr w:rsidR="004D19E6" w:rsidRPr="00F23280" w:rsidTr="00AD0F98">
        <w:tc>
          <w:tcPr>
            <w:tcW w:w="662" w:type="dxa"/>
          </w:tcPr>
          <w:p w:rsidR="004D19E6" w:rsidRPr="00F23280" w:rsidRDefault="004D19E6" w:rsidP="00AD0F98">
            <w:pPr>
              <w:jc w:val="center"/>
            </w:pPr>
            <w:r w:rsidRPr="00F23280">
              <w:t>1.4.</w:t>
            </w:r>
          </w:p>
        </w:tc>
        <w:tc>
          <w:tcPr>
            <w:tcW w:w="8269" w:type="dxa"/>
          </w:tcPr>
          <w:p w:rsidR="004D19E6" w:rsidRPr="00F23280" w:rsidRDefault="004D19E6" w:rsidP="00AD0F98">
            <w:pPr>
              <w:jc w:val="both"/>
            </w:pPr>
            <w:r w:rsidRPr="00F23280">
              <w:t xml:space="preserve">Приобретение школьных ранцев с комплектом принадлежностей для первоклассников из малообеспеченных семей. </w:t>
            </w:r>
          </w:p>
        </w:tc>
        <w:tc>
          <w:tcPr>
            <w:tcW w:w="1134" w:type="dxa"/>
          </w:tcPr>
          <w:p w:rsidR="004D19E6" w:rsidRPr="00F23280" w:rsidRDefault="004D19E6" w:rsidP="00AD0F98">
            <w:pPr>
              <w:jc w:val="center"/>
            </w:pPr>
            <w:r w:rsidRPr="00F23280">
              <w:t>116,4</w:t>
            </w:r>
          </w:p>
        </w:tc>
      </w:tr>
      <w:tr w:rsidR="004D19E6" w:rsidRPr="00F23280" w:rsidTr="00AD0F98">
        <w:tc>
          <w:tcPr>
            <w:tcW w:w="662" w:type="dxa"/>
          </w:tcPr>
          <w:p w:rsidR="004D19E6" w:rsidRPr="00F23280" w:rsidRDefault="004D19E6" w:rsidP="00AD0F98">
            <w:pPr>
              <w:jc w:val="center"/>
              <w:rPr>
                <w:b/>
              </w:rPr>
            </w:pPr>
            <w:r w:rsidRPr="00F23280">
              <w:rPr>
                <w:b/>
              </w:rPr>
              <w:t>2</w:t>
            </w:r>
          </w:p>
        </w:tc>
        <w:tc>
          <w:tcPr>
            <w:tcW w:w="8269" w:type="dxa"/>
          </w:tcPr>
          <w:p w:rsidR="004D19E6" w:rsidRPr="00F23280" w:rsidRDefault="004D19E6" w:rsidP="00AD0F98">
            <w:pPr>
              <w:jc w:val="both"/>
            </w:pPr>
            <w:r w:rsidRPr="00F23280">
              <w:rPr>
                <w:b/>
                <w:bCs/>
                <w:spacing w:val="-4"/>
              </w:rPr>
              <w:t xml:space="preserve">Реализация дополнительных мероприятий в сфере </w:t>
            </w:r>
            <w:proofErr w:type="spellStart"/>
            <w:r w:rsidRPr="00F23280">
              <w:rPr>
                <w:b/>
                <w:bCs/>
                <w:spacing w:val="-4"/>
              </w:rPr>
              <w:t>досуговой</w:t>
            </w:r>
            <w:proofErr w:type="spellEnd"/>
            <w:r w:rsidRPr="00F23280">
              <w:rPr>
                <w:b/>
                <w:bCs/>
                <w:spacing w:val="-4"/>
              </w:rPr>
              <w:t>, социально-воспитательной, физкультурно-оздоровительной и спортивной работы с населением по месту жительства, а также приобретение и содержание имущества для указанной работы, в том числе для реализации органами местного самоуправления муниципальных округов отдельных полномочий города Москвы</w:t>
            </w:r>
          </w:p>
        </w:tc>
        <w:tc>
          <w:tcPr>
            <w:tcW w:w="1134" w:type="dxa"/>
          </w:tcPr>
          <w:p w:rsidR="004D19E6" w:rsidRPr="00F23280" w:rsidRDefault="004D19E6" w:rsidP="00AD0F98">
            <w:pPr>
              <w:jc w:val="center"/>
              <w:rPr>
                <w:b/>
              </w:rPr>
            </w:pPr>
            <w:r w:rsidRPr="00F23280">
              <w:rPr>
                <w:b/>
              </w:rPr>
              <w:t>5 569,3</w:t>
            </w:r>
          </w:p>
        </w:tc>
      </w:tr>
      <w:tr w:rsidR="004D19E6" w:rsidRPr="00F23280" w:rsidTr="00AD0F98">
        <w:tc>
          <w:tcPr>
            <w:tcW w:w="662" w:type="dxa"/>
          </w:tcPr>
          <w:p w:rsidR="004D19E6" w:rsidRPr="00F23280" w:rsidRDefault="004D19E6" w:rsidP="00AD0F98">
            <w:pPr>
              <w:jc w:val="center"/>
            </w:pPr>
            <w:r w:rsidRPr="00F23280">
              <w:t>2.1.</w:t>
            </w:r>
          </w:p>
        </w:tc>
        <w:tc>
          <w:tcPr>
            <w:tcW w:w="8269" w:type="dxa"/>
          </w:tcPr>
          <w:p w:rsidR="004D19E6" w:rsidRPr="00F23280" w:rsidRDefault="004D19E6" w:rsidP="00AD0F98">
            <w:pPr>
              <w:jc w:val="both"/>
            </w:pPr>
            <w:r w:rsidRPr="00F23280">
              <w:t xml:space="preserve">Приобретение цветочной продукции для поздравления юбиляров (90 и 95-летием), ветеранов ВОВ и возложения цветов и корзин к памятным датам </w:t>
            </w:r>
          </w:p>
        </w:tc>
        <w:tc>
          <w:tcPr>
            <w:tcW w:w="1134" w:type="dxa"/>
          </w:tcPr>
          <w:p w:rsidR="004D19E6" w:rsidRPr="00F23280" w:rsidRDefault="004D19E6" w:rsidP="00AD0F98">
            <w:pPr>
              <w:jc w:val="center"/>
            </w:pPr>
            <w:r w:rsidRPr="00F23280">
              <w:t>544,0</w:t>
            </w:r>
          </w:p>
        </w:tc>
      </w:tr>
      <w:tr w:rsidR="004D19E6" w:rsidRPr="00F23280" w:rsidTr="00AD0F98">
        <w:tc>
          <w:tcPr>
            <w:tcW w:w="662" w:type="dxa"/>
          </w:tcPr>
          <w:p w:rsidR="004D19E6" w:rsidRPr="00F23280" w:rsidRDefault="004D19E6" w:rsidP="00AD0F98">
            <w:pPr>
              <w:jc w:val="center"/>
            </w:pPr>
            <w:r w:rsidRPr="00F23280">
              <w:t>2.2.</w:t>
            </w:r>
          </w:p>
        </w:tc>
        <w:tc>
          <w:tcPr>
            <w:tcW w:w="8269" w:type="dxa"/>
          </w:tcPr>
          <w:p w:rsidR="004D19E6" w:rsidRPr="00F23280" w:rsidRDefault="004D19E6" w:rsidP="00AD0F98">
            <w:pPr>
              <w:jc w:val="both"/>
            </w:pPr>
            <w:proofErr w:type="gramStart"/>
            <w:r w:rsidRPr="00F23280">
              <w:t xml:space="preserve">Приобретение билетов на посещение зрелищных мероприятий (театра, новогодних представлений (для детей от 3 до 12 лет) для членов общественных организаций, льготных категорий граждан, семей малообеспеченных и мобилизованных граждан и жителей района Преображенское. </w:t>
            </w:r>
            <w:proofErr w:type="gramEnd"/>
          </w:p>
        </w:tc>
        <w:tc>
          <w:tcPr>
            <w:tcW w:w="1134" w:type="dxa"/>
          </w:tcPr>
          <w:p w:rsidR="004D19E6" w:rsidRPr="00F23280" w:rsidRDefault="004D19E6" w:rsidP="00AD0F98">
            <w:r w:rsidRPr="00F23280">
              <w:t>2 100,0</w:t>
            </w:r>
          </w:p>
        </w:tc>
      </w:tr>
      <w:tr w:rsidR="004D19E6" w:rsidRPr="00F23280" w:rsidTr="00AD0F98">
        <w:tc>
          <w:tcPr>
            <w:tcW w:w="662" w:type="dxa"/>
          </w:tcPr>
          <w:p w:rsidR="004D19E6" w:rsidRPr="00F23280" w:rsidRDefault="004D19E6" w:rsidP="00AD0F98">
            <w:pPr>
              <w:jc w:val="center"/>
            </w:pPr>
            <w:r w:rsidRPr="00F23280">
              <w:t>2.3.</w:t>
            </w:r>
          </w:p>
        </w:tc>
        <w:tc>
          <w:tcPr>
            <w:tcW w:w="8269" w:type="dxa"/>
          </w:tcPr>
          <w:p w:rsidR="004D19E6" w:rsidRPr="00F23280" w:rsidRDefault="004D19E6" w:rsidP="00AD0F98">
            <w:pPr>
              <w:jc w:val="both"/>
            </w:pPr>
            <w:r w:rsidRPr="00F23280">
              <w:t>Поставка подарочной продукции (сертификаты в подарочной упаковке) для поздравления жителей района Преображенское на праздничных мероприятиях для членов общественных организаций, членов семей мобилизованных граждан к праздничным и памятным датам.</w:t>
            </w:r>
          </w:p>
        </w:tc>
        <w:tc>
          <w:tcPr>
            <w:tcW w:w="1134" w:type="dxa"/>
          </w:tcPr>
          <w:p w:rsidR="004D19E6" w:rsidRPr="00F23280" w:rsidRDefault="004D19E6" w:rsidP="00AD0F98">
            <w:pPr>
              <w:jc w:val="center"/>
            </w:pPr>
            <w:r w:rsidRPr="00F23280">
              <w:t>1 949,8</w:t>
            </w:r>
          </w:p>
        </w:tc>
      </w:tr>
      <w:tr w:rsidR="004D19E6" w:rsidRPr="00F23280" w:rsidTr="00AD0F98">
        <w:tc>
          <w:tcPr>
            <w:tcW w:w="662" w:type="dxa"/>
          </w:tcPr>
          <w:p w:rsidR="004D19E6" w:rsidRPr="00F23280" w:rsidRDefault="004D19E6" w:rsidP="00AD0F98">
            <w:pPr>
              <w:jc w:val="center"/>
            </w:pPr>
            <w:r w:rsidRPr="00F23280">
              <w:t>2.4.</w:t>
            </w:r>
          </w:p>
        </w:tc>
        <w:tc>
          <w:tcPr>
            <w:tcW w:w="8269" w:type="dxa"/>
          </w:tcPr>
          <w:p w:rsidR="004D19E6" w:rsidRPr="00F23280" w:rsidRDefault="004D19E6" w:rsidP="00AD0F98">
            <w:pPr>
              <w:jc w:val="both"/>
            </w:pPr>
            <w:r w:rsidRPr="00F23280">
              <w:t>Изготовление полиграфической продукции открытки с праздничными датами: 23 февраля, 8 марта, 9 мая, Новый год, с Днем рождения с символикой управы района и открытки для ветеранов ВОВ с Днем Победы в комплекте с конвертом, вкладыши для открыток</w:t>
            </w:r>
          </w:p>
        </w:tc>
        <w:tc>
          <w:tcPr>
            <w:tcW w:w="1134" w:type="dxa"/>
          </w:tcPr>
          <w:p w:rsidR="004D19E6" w:rsidRPr="00F23280" w:rsidRDefault="004D19E6" w:rsidP="00AD0F98">
            <w:pPr>
              <w:jc w:val="center"/>
            </w:pPr>
            <w:r w:rsidRPr="00F23280">
              <w:t>197,5</w:t>
            </w:r>
          </w:p>
        </w:tc>
      </w:tr>
      <w:tr w:rsidR="004D19E6" w:rsidRPr="00F23280" w:rsidTr="00AD0F98">
        <w:tc>
          <w:tcPr>
            <w:tcW w:w="662" w:type="dxa"/>
          </w:tcPr>
          <w:p w:rsidR="004D19E6" w:rsidRPr="00F23280" w:rsidRDefault="004D19E6" w:rsidP="00AD0F98">
            <w:pPr>
              <w:jc w:val="center"/>
            </w:pPr>
            <w:r w:rsidRPr="00F23280">
              <w:t>2.5.</w:t>
            </w:r>
          </w:p>
        </w:tc>
        <w:tc>
          <w:tcPr>
            <w:tcW w:w="8269" w:type="dxa"/>
          </w:tcPr>
          <w:p w:rsidR="004D19E6" w:rsidRPr="00F23280" w:rsidRDefault="004D19E6" w:rsidP="00AD0F98">
            <w:pPr>
              <w:jc w:val="both"/>
            </w:pPr>
            <w:r w:rsidRPr="00F23280">
              <w:t>Приобретение сувенирной продукции в рамках военно-патриотической работы с молодежью: «Вахта памяти»</w:t>
            </w:r>
          </w:p>
        </w:tc>
        <w:tc>
          <w:tcPr>
            <w:tcW w:w="1134" w:type="dxa"/>
          </w:tcPr>
          <w:p w:rsidR="004D19E6" w:rsidRPr="00F23280" w:rsidRDefault="004D19E6" w:rsidP="00AD0F98">
            <w:pPr>
              <w:jc w:val="center"/>
            </w:pPr>
            <w:r w:rsidRPr="00F23280">
              <w:t>73,0</w:t>
            </w:r>
          </w:p>
        </w:tc>
      </w:tr>
      <w:tr w:rsidR="004D19E6" w:rsidRPr="00F23280" w:rsidTr="00AD0F98">
        <w:tc>
          <w:tcPr>
            <w:tcW w:w="662" w:type="dxa"/>
          </w:tcPr>
          <w:p w:rsidR="004D19E6" w:rsidRPr="00F23280" w:rsidRDefault="004D19E6" w:rsidP="00AD0F98">
            <w:pPr>
              <w:jc w:val="center"/>
            </w:pPr>
            <w:r w:rsidRPr="00F23280">
              <w:t>2.6.</w:t>
            </w:r>
          </w:p>
        </w:tc>
        <w:tc>
          <w:tcPr>
            <w:tcW w:w="8269" w:type="dxa"/>
          </w:tcPr>
          <w:p w:rsidR="004D19E6" w:rsidRPr="00F23280" w:rsidRDefault="004D19E6" w:rsidP="00AD0F98">
            <w:r w:rsidRPr="00F23280">
              <w:t>Приобретение сувенирной продукции с логотипом района для жителей района Преображенское к праздничным мероприятиям</w:t>
            </w:r>
          </w:p>
        </w:tc>
        <w:tc>
          <w:tcPr>
            <w:tcW w:w="1134" w:type="dxa"/>
          </w:tcPr>
          <w:p w:rsidR="004D19E6" w:rsidRPr="00F23280" w:rsidRDefault="004D19E6" w:rsidP="00AD0F98">
            <w:pPr>
              <w:jc w:val="center"/>
            </w:pPr>
            <w:r w:rsidRPr="00F23280">
              <w:t>425,0</w:t>
            </w:r>
          </w:p>
        </w:tc>
      </w:tr>
      <w:tr w:rsidR="004D19E6" w:rsidRPr="00F23280" w:rsidTr="00AD0F98">
        <w:tc>
          <w:tcPr>
            <w:tcW w:w="662" w:type="dxa"/>
          </w:tcPr>
          <w:p w:rsidR="004D19E6" w:rsidRPr="00F23280" w:rsidRDefault="004D19E6" w:rsidP="00AD0F98">
            <w:pPr>
              <w:jc w:val="center"/>
            </w:pPr>
            <w:r w:rsidRPr="00F23280">
              <w:lastRenderedPageBreak/>
              <w:t>2.7.</w:t>
            </w:r>
          </w:p>
        </w:tc>
        <w:tc>
          <w:tcPr>
            <w:tcW w:w="8269" w:type="dxa"/>
          </w:tcPr>
          <w:p w:rsidR="004D19E6" w:rsidRPr="00F23280" w:rsidRDefault="004D19E6" w:rsidP="00AD0F98">
            <w:r w:rsidRPr="00F23280">
              <w:t>Организация полевых кухонь в период проведения социально-значимых мероприятий на территории района</w:t>
            </w:r>
          </w:p>
        </w:tc>
        <w:tc>
          <w:tcPr>
            <w:tcW w:w="1134" w:type="dxa"/>
          </w:tcPr>
          <w:p w:rsidR="004D19E6" w:rsidRPr="00F23280" w:rsidRDefault="004D19E6" w:rsidP="00AD0F98">
            <w:pPr>
              <w:jc w:val="center"/>
            </w:pPr>
            <w:r w:rsidRPr="00F23280">
              <w:t>280,0</w:t>
            </w:r>
          </w:p>
        </w:tc>
      </w:tr>
      <w:tr w:rsidR="004D19E6" w:rsidRPr="00F23280" w:rsidTr="00AD0F98">
        <w:tc>
          <w:tcPr>
            <w:tcW w:w="662" w:type="dxa"/>
          </w:tcPr>
          <w:p w:rsidR="004D19E6" w:rsidRPr="00F23280" w:rsidRDefault="004D19E6" w:rsidP="00AD0F98">
            <w:pPr>
              <w:jc w:val="center"/>
              <w:rPr>
                <w:b/>
              </w:rPr>
            </w:pPr>
            <w:r w:rsidRPr="00F23280">
              <w:rPr>
                <w:b/>
              </w:rPr>
              <w:t>3</w:t>
            </w:r>
          </w:p>
        </w:tc>
        <w:tc>
          <w:tcPr>
            <w:tcW w:w="8269" w:type="dxa"/>
          </w:tcPr>
          <w:p w:rsidR="004D19E6" w:rsidRPr="00F23280" w:rsidRDefault="004D19E6" w:rsidP="00AD0F98">
            <w:pPr>
              <w:spacing w:line="280" w:lineRule="exact"/>
              <w:jc w:val="both"/>
              <w:rPr>
                <w:b/>
              </w:rPr>
            </w:pPr>
            <w:proofErr w:type="gramStart"/>
            <w:r w:rsidRPr="00F23280">
              <w:rPr>
                <w:b/>
              </w:rPr>
              <w:t>Капитальный ремонт многоквартирных домов, капитальный ремонт нежилых помещений, в том числе переданных органам местного самоуправления для реализации отдельных полномочий города Москвы, спортивных площадок и иных объектов благоустройства, предназначенных для организации физкультурно-оздоровительной и спортивной работы с населением по месту жительства и находящихся в ведении префектур административных округов города Москвы, управ районов города Москвы или подведомственных им учреждений, за исключением капитального ремонта</w:t>
            </w:r>
            <w:proofErr w:type="gramEnd"/>
            <w:r w:rsidRPr="00F23280">
              <w:rPr>
                <w:b/>
              </w:rPr>
              <w:t xml:space="preserve"> нежилых помещений, в которых размещаются аппараты префектур административных округов города Москвы, управ районов города Москвы</w:t>
            </w:r>
          </w:p>
        </w:tc>
        <w:tc>
          <w:tcPr>
            <w:tcW w:w="1134" w:type="dxa"/>
          </w:tcPr>
          <w:p w:rsidR="004D19E6" w:rsidRPr="00F23280" w:rsidRDefault="004D19E6" w:rsidP="00AD0F98">
            <w:pPr>
              <w:jc w:val="center"/>
              <w:rPr>
                <w:b/>
              </w:rPr>
            </w:pPr>
            <w:r w:rsidRPr="00F23280">
              <w:rPr>
                <w:b/>
              </w:rPr>
              <w:t>941,8</w:t>
            </w:r>
          </w:p>
        </w:tc>
      </w:tr>
      <w:tr w:rsidR="004D19E6" w:rsidRPr="00F23280" w:rsidTr="00AD0F98">
        <w:tc>
          <w:tcPr>
            <w:tcW w:w="662" w:type="dxa"/>
          </w:tcPr>
          <w:p w:rsidR="004D19E6" w:rsidRPr="00F23280" w:rsidRDefault="004D19E6" w:rsidP="00AD0F98">
            <w:pPr>
              <w:jc w:val="center"/>
            </w:pPr>
            <w:r w:rsidRPr="00F23280">
              <w:t>3.1</w:t>
            </w:r>
          </w:p>
        </w:tc>
        <w:tc>
          <w:tcPr>
            <w:tcW w:w="8269" w:type="dxa"/>
          </w:tcPr>
          <w:p w:rsidR="004D19E6" w:rsidRPr="00F23280" w:rsidRDefault="004D19E6" w:rsidP="00AD0F98">
            <w:pPr>
              <w:jc w:val="both"/>
            </w:pPr>
            <w:r w:rsidRPr="00F23280">
              <w:t>Замена входной двери в подъезде по адресу: Б. Черкизовская ул., д. 1, корп. 1</w:t>
            </w:r>
          </w:p>
        </w:tc>
        <w:tc>
          <w:tcPr>
            <w:tcW w:w="1134" w:type="dxa"/>
          </w:tcPr>
          <w:p w:rsidR="004D19E6" w:rsidRPr="00F23280" w:rsidRDefault="004D19E6" w:rsidP="00AD0F98">
            <w:pPr>
              <w:jc w:val="center"/>
            </w:pPr>
            <w:r w:rsidRPr="00F23280">
              <w:t>72,0</w:t>
            </w:r>
          </w:p>
        </w:tc>
      </w:tr>
      <w:tr w:rsidR="004D19E6" w:rsidRPr="00F23280" w:rsidTr="00AD0F98">
        <w:tc>
          <w:tcPr>
            <w:tcW w:w="662" w:type="dxa"/>
          </w:tcPr>
          <w:p w:rsidR="004D19E6" w:rsidRPr="00F23280" w:rsidRDefault="004D19E6" w:rsidP="00AD0F98">
            <w:pPr>
              <w:jc w:val="center"/>
            </w:pPr>
            <w:r w:rsidRPr="00F23280">
              <w:t>3.2.</w:t>
            </w:r>
          </w:p>
        </w:tc>
        <w:tc>
          <w:tcPr>
            <w:tcW w:w="8269" w:type="dxa"/>
          </w:tcPr>
          <w:p w:rsidR="004D19E6" w:rsidRPr="00F23280" w:rsidRDefault="004D19E6" w:rsidP="00AD0F98">
            <w:pPr>
              <w:jc w:val="both"/>
            </w:pPr>
            <w:r w:rsidRPr="00F23280">
              <w:t>Замена входной двери в подъезде по адресу: Б. Черкизовская ул., д. 1, корп. 2</w:t>
            </w:r>
          </w:p>
        </w:tc>
        <w:tc>
          <w:tcPr>
            <w:tcW w:w="1134" w:type="dxa"/>
          </w:tcPr>
          <w:p w:rsidR="004D19E6" w:rsidRPr="00F23280" w:rsidRDefault="004D19E6" w:rsidP="00AD0F98">
            <w:pPr>
              <w:jc w:val="center"/>
            </w:pPr>
            <w:r w:rsidRPr="00F23280">
              <w:t>71,5</w:t>
            </w:r>
          </w:p>
        </w:tc>
      </w:tr>
      <w:tr w:rsidR="004D19E6" w:rsidRPr="00F23280" w:rsidTr="00AD0F98">
        <w:tc>
          <w:tcPr>
            <w:tcW w:w="662" w:type="dxa"/>
          </w:tcPr>
          <w:p w:rsidR="004D19E6" w:rsidRPr="00F23280" w:rsidRDefault="004D19E6" w:rsidP="00AD0F98">
            <w:pPr>
              <w:jc w:val="center"/>
            </w:pPr>
            <w:r w:rsidRPr="00F23280">
              <w:t>3.3.</w:t>
            </w:r>
          </w:p>
        </w:tc>
        <w:tc>
          <w:tcPr>
            <w:tcW w:w="8269" w:type="dxa"/>
          </w:tcPr>
          <w:p w:rsidR="004D19E6" w:rsidRPr="00F23280" w:rsidRDefault="004D19E6" w:rsidP="00AD0F98">
            <w:pPr>
              <w:jc w:val="both"/>
            </w:pPr>
            <w:r w:rsidRPr="00F23280">
              <w:t>Замена входной двери в подъезде № 1 по адресу: Б. Черкизовская ул.,                  д. 6, корп. 4</w:t>
            </w:r>
          </w:p>
        </w:tc>
        <w:tc>
          <w:tcPr>
            <w:tcW w:w="1134" w:type="dxa"/>
          </w:tcPr>
          <w:p w:rsidR="004D19E6" w:rsidRPr="00F23280" w:rsidRDefault="004D19E6" w:rsidP="00AD0F98">
            <w:pPr>
              <w:jc w:val="center"/>
            </w:pPr>
            <w:r w:rsidRPr="00F23280">
              <w:t>69,0</w:t>
            </w:r>
          </w:p>
        </w:tc>
      </w:tr>
      <w:tr w:rsidR="004D19E6" w:rsidRPr="00F23280" w:rsidTr="00AD0F98">
        <w:tc>
          <w:tcPr>
            <w:tcW w:w="662" w:type="dxa"/>
          </w:tcPr>
          <w:p w:rsidR="004D19E6" w:rsidRPr="00F23280" w:rsidRDefault="004D19E6" w:rsidP="00AD0F98">
            <w:pPr>
              <w:jc w:val="center"/>
            </w:pPr>
            <w:r w:rsidRPr="00F23280">
              <w:t>3.4.</w:t>
            </w:r>
          </w:p>
        </w:tc>
        <w:tc>
          <w:tcPr>
            <w:tcW w:w="8269" w:type="dxa"/>
          </w:tcPr>
          <w:p w:rsidR="004D19E6" w:rsidRPr="00F23280" w:rsidRDefault="004D19E6" w:rsidP="00AD0F98">
            <w:pPr>
              <w:jc w:val="both"/>
            </w:pPr>
            <w:r w:rsidRPr="00F23280">
              <w:t>Замена входной двери в подъезде по адресу: Б. Черкизовская ул., д. 9А</w:t>
            </w:r>
          </w:p>
        </w:tc>
        <w:tc>
          <w:tcPr>
            <w:tcW w:w="1134" w:type="dxa"/>
          </w:tcPr>
          <w:p w:rsidR="004D19E6" w:rsidRPr="00F23280" w:rsidRDefault="004D19E6" w:rsidP="00AD0F98">
            <w:pPr>
              <w:jc w:val="center"/>
            </w:pPr>
            <w:r w:rsidRPr="00F23280">
              <w:t>72,0</w:t>
            </w:r>
          </w:p>
        </w:tc>
      </w:tr>
      <w:tr w:rsidR="004D19E6" w:rsidRPr="00F23280" w:rsidTr="00AD0F98">
        <w:tc>
          <w:tcPr>
            <w:tcW w:w="662" w:type="dxa"/>
          </w:tcPr>
          <w:p w:rsidR="004D19E6" w:rsidRPr="00F23280" w:rsidRDefault="004D19E6" w:rsidP="00AD0F98">
            <w:pPr>
              <w:jc w:val="center"/>
            </w:pPr>
            <w:r w:rsidRPr="00F23280">
              <w:t>3.5.</w:t>
            </w:r>
          </w:p>
        </w:tc>
        <w:tc>
          <w:tcPr>
            <w:tcW w:w="8269" w:type="dxa"/>
          </w:tcPr>
          <w:p w:rsidR="004D19E6" w:rsidRPr="00F23280" w:rsidRDefault="004D19E6" w:rsidP="00AD0F98">
            <w:pPr>
              <w:jc w:val="both"/>
            </w:pPr>
            <w:r w:rsidRPr="00F23280">
              <w:t>Замена входной двери в подъезде № 4 по адресу: Б. Черкизовская ул.,                  д. 2, корп. 3</w:t>
            </w:r>
          </w:p>
        </w:tc>
        <w:tc>
          <w:tcPr>
            <w:tcW w:w="1134" w:type="dxa"/>
          </w:tcPr>
          <w:p w:rsidR="004D19E6" w:rsidRPr="00F23280" w:rsidRDefault="004D19E6" w:rsidP="00AD0F98">
            <w:pPr>
              <w:jc w:val="center"/>
            </w:pPr>
            <w:r w:rsidRPr="00F23280">
              <w:t>83,4</w:t>
            </w:r>
          </w:p>
        </w:tc>
      </w:tr>
      <w:tr w:rsidR="004D19E6" w:rsidRPr="00F23280" w:rsidTr="00AD0F98">
        <w:tc>
          <w:tcPr>
            <w:tcW w:w="662" w:type="dxa"/>
          </w:tcPr>
          <w:p w:rsidR="004D19E6" w:rsidRPr="00F23280" w:rsidRDefault="004D19E6" w:rsidP="00AD0F98">
            <w:pPr>
              <w:jc w:val="center"/>
            </w:pPr>
            <w:r w:rsidRPr="00F23280">
              <w:t>3.6.</w:t>
            </w:r>
          </w:p>
        </w:tc>
        <w:tc>
          <w:tcPr>
            <w:tcW w:w="8269" w:type="dxa"/>
          </w:tcPr>
          <w:p w:rsidR="004D19E6" w:rsidRPr="00F23280" w:rsidRDefault="004D19E6" w:rsidP="00AD0F98">
            <w:pPr>
              <w:jc w:val="both"/>
            </w:pPr>
            <w:r w:rsidRPr="00F23280">
              <w:t>Замена входных дверей в подъездах № 1, 2, 3, 4 по адресу: Потешная ул., л. 12</w:t>
            </w:r>
          </w:p>
        </w:tc>
        <w:tc>
          <w:tcPr>
            <w:tcW w:w="1134" w:type="dxa"/>
          </w:tcPr>
          <w:p w:rsidR="004D19E6" w:rsidRPr="00F23280" w:rsidRDefault="004D19E6" w:rsidP="00AD0F98">
            <w:pPr>
              <w:jc w:val="center"/>
            </w:pPr>
            <w:r w:rsidRPr="00F23280">
              <w:t>391,9</w:t>
            </w:r>
          </w:p>
        </w:tc>
      </w:tr>
      <w:tr w:rsidR="004D19E6" w:rsidRPr="00F23280" w:rsidTr="00AD0F98">
        <w:tc>
          <w:tcPr>
            <w:tcW w:w="662" w:type="dxa"/>
          </w:tcPr>
          <w:p w:rsidR="004D19E6" w:rsidRPr="00F23280" w:rsidRDefault="004D19E6" w:rsidP="00AD0F98">
            <w:pPr>
              <w:jc w:val="center"/>
            </w:pPr>
            <w:r w:rsidRPr="00F23280">
              <w:t>3.7</w:t>
            </w:r>
          </w:p>
        </w:tc>
        <w:tc>
          <w:tcPr>
            <w:tcW w:w="8269" w:type="dxa"/>
          </w:tcPr>
          <w:p w:rsidR="004D19E6" w:rsidRPr="00F23280" w:rsidRDefault="004D19E6" w:rsidP="00AD0F98">
            <w:pPr>
              <w:jc w:val="both"/>
            </w:pPr>
            <w:r w:rsidRPr="00F23280">
              <w:t>Замена входных дверей в подъездах № 1, 2 по адресу: 2-я Пугачевская ул., д.7, корп.1</w:t>
            </w:r>
          </w:p>
        </w:tc>
        <w:tc>
          <w:tcPr>
            <w:tcW w:w="1134" w:type="dxa"/>
          </w:tcPr>
          <w:p w:rsidR="004D19E6" w:rsidRPr="00F23280" w:rsidRDefault="004D19E6" w:rsidP="00AD0F98">
            <w:pPr>
              <w:jc w:val="center"/>
            </w:pPr>
            <w:r w:rsidRPr="00F23280">
              <w:t>182,0</w:t>
            </w:r>
          </w:p>
        </w:tc>
      </w:tr>
      <w:tr w:rsidR="004D19E6" w:rsidRPr="00F23280" w:rsidTr="00AD0F98">
        <w:tc>
          <w:tcPr>
            <w:tcW w:w="662" w:type="dxa"/>
          </w:tcPr>
          <w:p w:rsidR="004D19E6" w:rsidRPr="00F23280" w:rsidRDefault="004D19E6" w:rsidP="00AD0F98">
            <w:pPr>
              <w:jc w:val="center"/>
              <w:rPr>
                <w:b/>
              </w:rPr>
            </w:pPr>
          </w:p>
        </w:tc>
        <w:tc>
          <w:tcPr>
            <w:tcW w:w="8269" w:type="dxa"/>
          </w:tcPr>
          <w:p w:rsidR="004D19E6" w:rsidRPr="00F23280" w:rsidRDefault="004D19E6" w:rsidP="00AD0F98">
            <w:pPr>
              <w:jc w:val="right"/>
              <w:rPr>
                <w:b/>
              </w:rPr>
            </w:pPr>
            <w:r w:rsidRPr="00F23280">
              <w:rPr>
                <w:b/>
              </w:rPr>
              <w:t>Итого:</w:t>
            </w:r>
          </w:p>
        </w:tc>
        <w:tc>
          <w:tcPr>
            <w:tcW w:w="1134" w:type="dxa"/>
          </w:tcPr>
          <w:p w:rsidR="004D19E6" w:rsidRPr="00F23280" w:rsidRDefault="004D19E6" w:rsidP="00AD0F98">
            <w:pPr>
              <w:jc w:val="center"/>
              <w:rPr>
                <w:b/>
              </w:rPr>
            </w:pPr>
            <w:r w:rsidRPr="00F23280">
              <w:rPr>
                <w:b/>
              </w:rPr>
              <w:t>7 084,5</w:t>
            </w:r>
          </w:p>
        </w:tc>
      </w:tr>
    </w:tbl>
    <w:p w:rsidR="004D19E6" w:rsidRPr="00F23280" w:rsidRDefault="004D19E6" w:rsidP="004D19E6">
      <w:pPr>
        <w:rPr>
          <w:b/>
        </w:rPr>
      </w:pPr>
      <w:bookmarkStart w:id="0" w:name="_GoBack"/>
      <w:bookmarkEnd w:id="0"/>
    </w:p>
    <w:p w:rsidR="004D19E6" w:rsidRPr="00F23280" w:rsidRDefault="004D19E6" w:rsidP="004D19E6"/>
    <w:p w:rsidR="004D19E6" w:rsidRPr="00F23280" w:rsidRDefault="004D19E6" w:rsidP="004D19E6"/>
    <w:p w:rsidR="004D19E6" w:rsidRPr="00F23280" w:rsidRDefault="004D19E6" w:rsidP="004D19E6"/>
    <w:p w:rsidR="004D19E6" w:rsidRPr="00F23280" w:rsidRDefault="004D19E6" w:rsidP="004D19E6"/>
    <w:p w:rsidR="004D19E6" w:rsidRDefault="004D19E6" w:rsidP="004D19E6"/>
    <w:p w:rsidR="004D19E6" w:rsidRDefault="004D19E6" w:rsidP="004D19E6"/>
    <w:p w:rsidR="004D19E6" w:rsidRDefault="004D19E6" w:rsidP="004D19E6"/>
    <w:p w:rsidR="004D19E6" w:rsidRDefault="004D19E6" w:rsidP="004D19E6"/>
    <w:p w:rsidR="004D19E6" w:rsidRDefault="004D19E6" w:rsidP="004D19E6"/>
    <w:p w:rsidR="004D19E6" w:rsidRDefault="004D19E6" w:rsidP="004D19E6"/>
    <w:p w:rsidR="004D19E6" w:rsidRDefault="004D19E6" w:rsidP="004D19E6"/>
    <w:p w:rsidR="004D19E6" w:rsidRDefault="004D19E6" w:rsidP="004D19E6">
      <w:pPr>
        <w:pStyle w:val="aa"/>
        <w:ind w:left="-567" w:right="-284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42287" w:rsidRDefault="0017106C"/>
    <w:sectPr w:rsidR="00042287" w:rsidSect="00711B1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B1A" w:rsidRDefault="00711B1A" w:rsidP="00711B1A">
      <w:r>
        <w:separator/>
      </w:r>
    </w:p>
  </w:endnote>
  <w:endnote w:type="continuationSeparator" w:id="0">
    <w:p w:rsidR="00711B1A" w:rsidRDefault="00711B1A" w:rsidP="00711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B1A" w:rsidRDefault="00711B1A" w:rsidP="00711B1A">
      <w:r>
        <w:separator/>
      </w:r>
    </w:p>
  </w:footnote>
  <w:footnote w:type="continuationSeparator" w:id="0">
    <w:p w:rsidR="00711B1A" w:rsidRDefault="00711B1A" w:rsidP="00711B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967456"/>
    </w:sdtPr>
    <w:sdtContent>
      <w:p w:rsidR="00711B1A" w:rsidRDefault="00346B87">
        <w:pPr>
          <w:pStyle w:val="af8"/>
          <w:jc w:val="center"/>
        </w:pPr>
        <w:fldSimple w:instr=" PAGE   \* MERGEFORMAT ">
          <w:r w:rsidR="0017106C">
            <w:rPr>
              <w:noProof/>
            </w:rPr>
            <w:t>3</w:t>
          </w:r>
        </w:fldSimple>
      </w:p>
    </w:sdtContent>
  </w:sdt>
  <w:p w:rsidR="00711B1A" w:rsidRDefault="00711B1A">
    <w:pPr>
      <w:pStyle w:val="af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9E6"/>
    <w:rsid w:val="0017106C"/>
    <w:rsid w:val="00346B87"/>
    <w:rsid w:val="0045360E"/>
    <w:rsid w:val="004D19E6"/>
    <w:rsid w:val="004D74F4"/>
    <w:rsid w:val="00612B3F"/>
    <w:rsid w:val="00671F68"/>
    <w:rsid w:val="007050A0"/>
    <w:rsid w:val="00711B1A"/>
    <w:rsid w:val="00750ED0"/>
    <w:rsid w:val="00A066E1"/>
    <w:rsid w:val="00B07CDC"/>
    <w:rsid w:val="00CF209F"/>
    <w:rsid w:val="00D31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spacing w:after="200"/>
    </w:pPr>
    <w:rPr>
      <w:rFonts w:eastAsia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CF209F"/>
  </w:style>
  <w:style w:type="paragraph" w:styleId="ac">
    <w:name w:val="List Paragraph"/>
    <w:basedOn w:val="a"/>
    <w:uiPriority w:val="34"/>
    <w:qFormat/>
    <w:rsid w:val="00CF209F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F209F"/>
    <w:pPr>
      <w:spacing w:after="200" w:line="276" w:lineRule="auto"/>
    </w:pPr>
    <w:rPr>
      <w:rFonts w:eastAsiaTheme="minorHAnsi" w:cstheme="minorBidi"/>
      <w:i/>
      <w:iCs/>
      <w:color w:val="000000" w:themeColor="text1"/>
      <w:sz w:val="28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HAnsi" w:cstheme="min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table" w:styleId="af5">
    <w:name w:val="Table Grid"/>
    <w:basedOn w:val="a1"/>
    <w:uiPriority w:val="39"/>
    <w:rsid w:val="004D19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4D19E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D19E6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f8">
    <w:name w:val="header"/>
    <w:basedOn w:val="a"/>
    <w:link w:val="af9"/>
    <w:uiPriority w:val="99"/>
    <w:unhideWhenUsed/>
    <w:rsid w:val="00711B1A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711B1A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a">
    <w:name w:val="footer"/>
    <w:basedOn w:val="a"/>
    <w:link w:val="afb"/>
    <w:uiPriority w:val="99"/>
    <w:semiHidden/>
    <w:unhideWhenUsed/>
    <w:rsid w:val="00711B1A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711B1A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920</Words>
  <Characters>5247</Characters>
  <Application>Microsoft Office Word</Application>
  <DocSecurity>0</DocSecurity>
  <Lines>43</Lines>
  <Paragraphs>12</Paragraphs>
  <ScaleCrop>false</ScaleCrop>
  <Company/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3</cp:revision>
  <cp:lastPrinted>2025-10-17T10:34:00Z</cp:lastPrinted>
  <dcterms:created xsi:type="dcterms:W3CDTF">2025-10-17T09:58:00Z</dcterms:created>
  <dcterms:modified xsi:type="dcterms:W3CDTF">2025-10-20T07:25:00Z</dcterms:modified>
</cp:coreProperties>
</file>