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764" w:rsidRPr="00076E29" w:rsidRDefault="005F7764" w:rsidP="005F7764">
      <w:pPr>
        <w:jc w:val="center"/>
        <w:rPr>
          <w:b/>
          <w:caps/>
          <w:color w:val="C0504D" w:themeColor="accent2"/>
        </w:rPr>
      </w:pPr>
      <w:r w:rsidRPr="00076E29">
        <w:rPr>
          <w:b/>
          <w:noProof/>
          <w:color w:val="C0504D" w:themeColor="accent2"/>
          <w:lang w:eastAsia="ru-RU"/>
        </w:rPr>
        <w:drawing>
          <wp:inline distT="0" distB="0" distL="0" distR="0">
            <wp:extent cx="600000" cy="720000"/>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000" cy="720000"/>
                    </a:xfrm>
                    <a:prstGeom prst="rect">
                      <a:avLst/>
                    </a:prstGeom>
                    <a:noFill/>
                    <a:ln>
                      <a:noFill/>
                    </a:ln>
                  </pic:spPr>
                </pic:pic>
              </a:graphicData>
            </a:graphic>
          </wp:inline>
        </w:drawing>
      </w:r>
    </w:p>
    <w:p w:rsidR="005F7764" w:rsidRPr="007B47ED" w:rsidRDefault="005F7764" w:rsidP="005F7764">
      <w:pPr>
        <w:pStyle w:val="aa"/>
        <w:jc w:val="center"/>
        <w:rPr>
          <w:rFonts w:ascii="Times New Roman" w:hAnsi="Times New Roman" w:cs="Times New Roman"/>
          <w:b/>
          <w:color w:val="C0504D" w:themeColor="accent2"/>
          <w:sz w:val="32"/>
          <w:szCs w:val="32"/>
          <w:lang w:val="ru-RU"/>
        </w:rPr>
      </w:pPr>
      <w:r w:rsidRPr="007B47ED">
        <w:rPr>
          <w:rFonts w:ascii="Times New Roman" w:hAnsi="Times New Roman" w:cs="Times New Roman"/>
          <w:b/>
          <w:color w:val="C0504D" w:themeColor="accent2"/>
          <w:sz w:val="32"/>
          <w:szCs w:val="32"/>
          <w:lang w:val="ru-RU"/>
        </w:rPr>
        <w:t>СОВЕТ ДЕПУТАТОВ</w:t>
      </w:r>
    </w:p>
    <w:p w:rsidR="005F7764" w:rsidRPr="007B47ED" w:rsidRDefault="005F7764" w:rsidP="005F7764">
      <w:pPr>
        <w:pStyle w:val="aa"/>
        <w:jc w:val="center"/>
        <w:rPr>
          <w:rFonts w:ascii="Times New Roman" w:hAnsi="Times New Roman" w:cs="Times New Roman"/>
          <w:b/>
          <w:color w:val="C0504D" w:themeColor="accent2"/>
          <w:sz w:val="32"/>
          <w:szCs w:val="32"/>
          <w:lang w:val="ru-RU"/>
        </w:rPr>
      </w:pPr>
      <w:r w:rsidRPr="007B47ED">
        <w:rPr>
          <w:rFonts w:ascii="Times New Roman" w:hAnsi="Times New Roman" w:cs="Times New Roman"/>
          <w:b/>
          <w:color w:val="C0504D" w:themeColor="accent2"/>
          <w:sz w:val="32"/>
          <w:szCs w:val="32"/>
          <w:lang w:val="ru-RU"/>
        </w:rPr>
        <w:t>ВНУТРИГОРОДСКОГО МУНИЦИПАЛЬНОГО</w:t>
      </w:r>
    </w:p>
    <w:p w:rsidR="005F7764" w:rsidRPr="007B47ED" w:rsidRDefault="005F7764" w:rsidP="005F7764">
      <w:pPr>
        <w:pStyle w:val="aa"/>
        <w:jc w:val="center"/>
        <w:rPr>
          <w:rFonts w:ascii="Times New Roman" w:hAnsi="Times New Roman" w:cs="Times New Roman"/>
          <w:b/>
          <w:color w:val="C0504D" w:themeColor="accent2"/>
          <w:sz w:val="32"/>
          <w:szCs w:val="32"/>
          <w:lang w:val="ru-RU"/>
        </w:rPr>
      </w:pPr>
      <w:r w:rsidRPr="007B47ED">
        <w:rPr>
          <w:rFonts w:ascii="Times New Roman" w:hAnsi="Times New Roman" w:cs="Times New Roman"/>
          <w:b/>
          <w:color w:val="C0504D" w:themeColor="accent2"/>
          <w:sz w:val="32"/>
          <w:szCs w:val="32"/>
          <w:lang w:val="ru-RU"/>
        </w:rPr>
        <w:t>ОБРАЗОВАНИЯ - МУНИЦИПАЛЬНОГО ОКРУГА ПРЕОБРАЖЕНСКОЕ</w:t>
      </w:r>
    </w:p>
    <w:p w:rsidR="005F7764" w:rsidRPr="007B47ED" w:rsidRDefault="005F7764" w:rsidP="005F7764">
      <w:pPr>
        <w:pStyle w:val="aa"/>
        <w:jc w:val="center"/>
        <w:rPr>
          <w:rFonts w:ascii="Times New Roman" w:hAnsi="Times New Roman" w:cs="Times New Roman"/>
          <w:b/>
          <w:color w:val="C0504D" w:themeColor="accent2"/>
          <w:sz w:val="32"/>
          <w:szCs w:val="32"/>
          <w:lang w:val="ru-RU"/>
        </w:rPr>
      </w:pPr>
      <w:r w:rsidRPr="007B47ED">
        <w:rPr>
          <w:rFonts w:ascii="Times New Roman" w:hAnsi="Times New Roman" w:cs="Times New Roman"/>
          <w:b/>
          <w:color w:val="C0504D" w:themeColor="accent2"/>
          <w:sz w:val="32"/>
          <w:szCs w:val="32"/>
          <w:lang w:val="ru-RU"/>
        </w:rPr>
        <w:t>В ГОРОДЕ МОСКВЕ</w:t>
      </w:r>
    </w:p>
    <w:p w:rsidR="005F7764" w:rsidRPr="00076E29" w:rsidRDefault="005F7764" w:rsidP="005F7764">
      <w:pPr>
        <w:tabs>
          <w:tab w:val="left" w:pos="5940"/>
        </w:tabs>
        <w:ind w:left="-709"/>
        <w:jc w:val="center"/>
        <w:rPr>
          <w:rFonts w:ascii="Times New Roman" w:hAnsi="Times New Roman" w:cs="Times New Roman"/>
          <w:color w:val="C0504D" w:themeColor="accent2"/>
          <w:sz w:val="28"/>
          <w:szCs w:val="28"/>
        </w:rPr>
      </w:pPr>
      <w:r w:rsidRPr="00076E29">
        <w:rPr>
          <w:rFonts w:ascii="Times New Roman" w:hAnsi="Times New Roman" w:cs="Times New Roman"/>
          <w:color w:val="C0504D" w:themeColor="accent2"/>
          <w:sz w:val="36"/>
          <w:szCs w:val="36"/>
        </w:rPr>
        <w:t xml:space="preserve"> </w:t>
      </w:r>
      <w:r w:rsidRPr="00076E29">
        <w:rPr>
          <w:rFonts w:ascii="Times New Roman" w:hAnsi="Times New Roman" w:cs="Times New Roman"/>
          <w:b/>
          <w:color w:val="C0504D" w:themeColor="accent2"/>
          <w:sz w:val="32"/>
          <w:szCs w:val="32"/>
        </w:rPr>
        <w:t>РЕШЕНИЕ</w:t>
      </w:r>
    </w:p>
    <w:p w:rsidR="0098623D" w:rsidRPr="00C65F58" w:rsidRDefault="00C65F58" w:rsidP="00C65F58">
      <w:pPr>
        <w:ind w:left="-709"/>
        <w:rPr>
          <w:rFonts w:ascii="Times New Roman" w:hAnsi="Times New Roman" w:cs="Times New Roman"/>
          <w:b/>
          <w:sz w:val="24"/>
          <w:szCs w:val="24"/>
        </w:rPr>
      </w:pPr>
      <w:r w:rsidRPr="00C65F58">
        <w:rPr>
          <w:rFonts w:ascii="Times New Roman" w:hAnsi="Times New Roman" w:cs="Times New Roman"/>
          <w:b/>
          <w:sz w:val="24"/>
          <w:szCs w:val="24"/>
        </w:rPr>
        <w:t>11</w:t>
      </w:r>
      <w:r w:rsidR="005F7764" w:rsidRPr="00C65F58">
        <w:rPr>
          <w:rFonts w:ascii="Times New Roman" w:hAnsi="Times New Roman" w:cs="Times New Roman"/>
          <w:b/>
          <w:sz w:val="24"/>
          <w:szCs w:val="24"/>
        </w:rPr>
        <w:t>.</w:t>
      </w:r>
      <w:r w:rsidRPr="00C65F58">
        <w:rPr>
          <w:rFonts w:ascii="Times New Roman" w:hAnsi="Times New Roman" w:cs="Times New Roman"/>
          <w:b/>
          <w:sz w:val="24"/>
          <w:szCs w:val="24"/>
        </w:rPr>
        <w:t>11</w:t>
      </w:r>
      <w:r w:rsidR="005F7764" w:rsidRPr="00C65F58">
        <w:rPr>
          <w:rFonts w:ascii="Times New Roman" w:hAnsi="Times New Roman" w:cs="Times New Roman"/>
          <w:b/>
          <w:sz w:val="24"/>
          <w:szCs w:val="24"/>
        </w:rPr>
        <w:t>.2025 №</w:t>
      </w:r>
      <w:r w:rsidRPr="00C65F58">
        <w:rPr>
          <w:rFonts w:ascii="Times New Roman" w:hAnsi="Times New Roman" w:cs="Times New Roman"/>
          <w:b/>
          <w:sz w:val="24"/>
          <w:szCs w:val="24"/>
        </w:rPr>
        <w:t>18</w:t>
      </w:r>
      <w:r w:rsidR="005F7764" w:rsidRPr="00C65F58">
        <w:rPr>
          <w:rFonts w:ascii="Times New Roman" w:hAnsi="Times New Roman" w:cs="Times New Roman"/>
          <w:b/>
          <w:sz w:val="24"/>
          <w:szCs w:val="24"/>
        </w:rPr>
        <w:t>/0</w:t>
      </w:r>
      <w:r w:rsidRPr="00C65F58">
        <w:rPr>
          <w:rFonts w:ascii="Times New Roman" w:hAnsi="Times New Roman" w:cs="Times New Roman"/>
          <w:b/>
          <w:sz w:val="24"/>
          <w:szCs w:val="24"/>
        </w:rPr>
        <w:t>2</w:t>
      </w:r>
    </w:p>
    <w:p w:rsidR="005F7764" w:rsidRPr="00C65F58" w:rsidRDefault="005F7764" w:rsidP="005F7764">
      <w:pPr>
        <w:pStyle w:val="aa"/>
        <w:ind w:left="-709"/>
        <w:jc w:val="both"/>
        <w:rPr>
          <w:rFonts w:ascii="Times New Roman" w:hAnsi="Times New Roman" w:cs="Times New Roman"/>
          <w:b/>
          <w:sz w:val="24"/>
          <w:szCs w:val="24"/>
          <w:lang w:val="ru-RU"/>
        </w:rPr>
      </w:pPr>
      <w:r w:rsidRPr="00C65F58">
        <w:rPr>
          <w:rFonts w:ascii="Times New Roman" w:hAnsi="Times New Roman" w:cs="Times New Roman"/>
          <w:b/>
          <w:sz w:val="24"/>
          <w:szCs w:val="24"/>
          <w:lang w:val="ru-RU"/>
        </w:rPr>
        <w:t>О внесении изменений в решение</w:t>
      </w:r>
    </w:p>
    <w:p w:rsidR="005F7764" w:rsidRPr="00C65F58" w:rsidRDefault="005F7764" w:rsidP="005F7764">
      <w:pPr>
        <w:pStyle w:val="aa"/>
        <w:ind w:left="-709"/>
        <w:jc w:val="both"/>
        <w:rPr>
          <w:rFonts w:ascii="Times New Roman" w:hAnsi="Times New Roman" w:cs="Times New Roman"/>
          <w:b/>
          <w:sz w:val="24"/>
          <w:szCs w:val="24"/>
          <w:lang w:val="ru-RU"/>
        </w:rPr>
      </w:pPr>
      <w:r w:rsidRPr="00C65F58">
        <w:rPr>
          <w:rFonts w:ascii="Times New Roman" w:hAnsi="Times New Roman" w:cs="Times New Roman"/>
          <w:b/>
          <w:sz w:val="24"/>
          <w:szCs w:val="24"/>
          <w:lang w:val="ru-RU"/>
        </w:rPr>
        <w:t>Совета депутатов муниципального</w:t>
      </w:r>
    </w:p>
    <w:p w:rsidR="00281F97" w:rsidRPr="00C65F58" w:rsidRDefault="005F7764" w:rsidP="005F7764">
      <w:pPr>
        <w:pStyle w:val="aa"/>
        <w:ind w:left="-709"/>
        <w:jc w:val="both"/>
        <w:rPr>
          <w:rFonts w:ascii="Times New Roman" w:hAnsi="Times New Roman" w:cs="Times New Roman"/>
          <w:b/>
          <w:sz w:val="24"/>
          <w:szCs w:val="24"/>
          <w:lang w:val="ru-RU"/>
        </w:rPr>
      </w:pPr>
      <w:r w:rsidRPr="00C65F58">
        <w:rPr>
          <w:rFonts w:ascii="Times New Roman" w:hAnsi="Times New Roman" w:cs="Times New Roman"/>
          <w:b/>
          <w:sz w:val="24"/>
          <w:szCs w:val="24"/>
          <w:lang w:val="ru-RU"/>
        </w:rPr>
        <w:t>округа Преображенское от 19.12.2024</w:t>
      </w:r>
      <w:r w:rsidR="009436F4" w:rsidRPr="00C65F58">
        <w:rPr>
          <w:rFonts w:ascii="Times New Roman" w:hAnsi="Times New Roman" w:cs="Times New Roman"/>
          <w:b/>
          <w:sz w:val="24"/>
          <w:szCs w:val="24"/>
          <w:lang w:val="ru-RU"/>
        </w:rPr>
        <w:t>г.</w:t>
      </w:r>
    </w:p>
    <w:p w:rsidR="00281F97" w:rsidRPr="00C65F58" w:rsidRDefault="005F7764" w:rsidP="005F7764">
      <w:pPr>
        <w:pStyle w:val="aa"/>
        <w:ind w:left="-709"/>
        <w:jc w:val="both"/>
        <w:rPr>
          <w:rFonts w:ascii="Times New Roman" w:hAnsi="Times New Roman" w:cs="Times New Roman"/>
          <w:b/>
          <w:bCs/>
          <w:sz w:val="24"/>
          <w:szCs w:val="24"/>
          <w:lang w:val="ru-RU"/>
        </w:rPr>
      </w:pPr>
      <w:r w:rsidRPr="00C65F58">
        <w:rPr>
          <w:rFonts w:ascii="Times New Roman" w:hAnsi="Times New Roman" w:cs="Times New Roman"/>
          <w:b/>
          <w:sz w:val="24"/>
          <w:szCs w:val="24"/>
          <w:lang w:val="ru-RU"/>
        </w:rPr>
        <w:t>№12/01 «О бюджете</w:t>
      </w:r>
      <w:r w:rsidR="00281F97" w:rsidRPr="00C65F58">
        <w:rPr>
          <w:rFonts w:ascii="Times New Roman" w:hAnsi="Times New Roman" w:cs="Times New Roman"/>
          <w:b/>
          <w:sz w:val="24"/>
          <w:szCs w:val="24"/>
          <w:lang w:val="ru-RU"/>
        </w:rPr>
        <w:t xml:space="preserve"> </w:t>
      </w:r>
      <w:proofErr w:type="gramStart"/>
      <w:r w:rsidRPr="00C65F58">
        <w:rPr>
          <w:rFonts w:ascii="Times New Roman" w:hAnsi="Times New Roman" w:cs="Times New Roman"/>
          <w:b/>
          <w:bCs/>
          <w:sz w:val="24"/>
          <w:szCs w:val="24"/>
          <w:lang w:val="ru-RU"/>
        </w:rPr>
        <w:t>внутригородского</w:t>
      </w:r>
      <w:proofErr w:type="gramEnd"/>
    </w:p>
    <w:p w:rsidR="00281F97" w:rsidRPr="00C65F58" w:rsidRDefault="004D49C9" w:rsidP="005F7764">
      <w:pPr>
        <w:pStyle w:val="aa"/>
        <w:ind w:left="-709"/>
        <w:jc w:val="both"/>
        <w:rPr>
          <w:rFonts w:ascii="Times New Roman" w:hAnsi="Times New Roman" w:cs="Times New Roman"/>
          <w:b/>
          <w:sz w:val="24"/>
          <w:szCs w:val="24"/>
          <w:lang w:val="ru-RU"/>
        </w:rPr>
      </w:pPr>
      <w:r w:rsidRPr="00C65F58">
        <w:rPr>
          <w:rFonts w:ascii="Times New Roman" w:hAnsi="Times New Roman" w:cs="Times New Roman"/>
          <w:b/>
          <w:sz w:val="24"/>
          <w:szCs w:val="24"/>
          <w:lang w:val="ru-RU"/>
        </w:rPr>
        <w:t>м</w:t>
      </w:r>
      <w:r w:rsidR="005F7764" w:rsidRPr="00C65F58">
        <w:rPr>
          <w:rFonts w:ascii="Times New Roman" w:hAnsi="Times New Roman" w:cs="Times New Roman"/>
          <w:b/>
          <w:sz w:val="24"/>
          <w:szCs w:val="24"/>
          <w:lang w:val="ru-RU"/>
        </w:rPr>
        <w:t>униципального</w:t>
      </w:r>
      <w:r w:rsidR="00281F97" w:rsidRPr="00C65F58">
        <w:rPr>
          <w:rFonts w:ascii="Times New Roman" w:hAnsi="Times New Roman" w:cs="Times New Roman"/>
          <w:b/>
          <w:sz w:val="24"/>
          <w:szCs w:val="24"/>
          <w:lang w:val="ru-RU"/>
        </w:rPr>
        <w:t xml:space="preserve"> </w:t>
      </w:r>
      <w:r w:rsidR="005F7764" w:rsidRPr="00C65F58">
        <w:rPr>
          <w:rFonts w:ascii="Times New Roman" w:hAnsi="Times New Roman" w:cs="Times New Roman"/>
          <w:b/>
          <w:sz w:val="24"/>
          <w:szCs w:val="24"/>
          <w:lang w:val="ru-RU"/>
        </w:rPr>
        <w:t xml:space="preserve">образования – </w:t>
      </w:r>
    </w:p>
    <w:p w:rsidR="00FC25FF" w:rsidRPr="00C65F58" w:rsidRDefault="00626C37" w:rsidP="005F7764">
      <w:pPr>
        <w:pStyle w:val="aa"/>
        <w:ind w:left="-709"/>
        <w:jc w:val="both"/>
        <w:rPr>
          <w:rFonts w:ascii="Times New Roman" w:hAnsi="Times New Roman" w:cs="Times New Roman"/>
          <w:b/>
          <w:sz w:val="24"/>
          <w:szCs w:val="24"/>
          <w:lang w:val="ru-RU"/>
        </w:rPr>
      </w:pPr>
      <w:r w:rsidRPr="00C65F58">
        <w:rPr>
          <w:rFonts w:ascii="Times New Roman" w:hAnsi="Times New Roman" w:cs="Times New Roman"/>
          <w:b/>
          <w:sz w:val="24"/>
          <w:szCs w:val="24"/>
          <w:lang w:val="ru-RU"/>
        </w:rPr>
        <w:t>муниципального</w:t>
      </w:r>
      <w:r w:rsidR="00281F97" w:rsidRPr="00C65F58">
        <w:rPr>
          <w:rFonts w:ascii="Times New Roman" w:hAnsi="Times New Roman" w:cs="Times New Roman"/>
          <w:b/>
          <w:sz w:val="24"/>
          <w:szCs w:val="24"/>
          <w:lang w:val="ru-RU"/>
        </w:rPr>
        <w:t xml:space="preserve"> </w:t>
      </w:r>
      <w:r w:rsidR="005F7764" w:rsidRPr="00C65F58">
        <w:rPr>
          <w:rFonts w:ascii="Times New Roman" w:hAnsi="Times New Roman" w:cs="Times New Roman"/>
          <w:b/>
          <w:sz w:val="24"/>
          <w:szCs w:val="24"/>
          <w:lang w:val="ru-RU"/>
        </w:rPr>
        <w:t>округа Преображенское</w:t>
      </w:r>
    </w:p>
    <w:p w:rsidR="005F7764" w:rsidRPr="00C65F58" w:rsidRDefault="005F7764" w:rsidP="005F7764">
      <w:pPr>
        <w:pStyle w:val="aa"/>
        <w:ind w:left="-709"/>
        <w:jc w:val="both"/>
        <w:rPr>
          <w:rFonts w:ascii="Times New Roman" w:hAnsi="Times New Roman" w:cs="Times New Roman"/>
          <w:b/>
          <w:sz w:val="24"/>
          <w:szCs w:val="24"/>
          <w:lang w:val="ru-RU"/>
        </w:rPr>
      </w:pPr>
      <w:r w:rsidRPr="00C65F58">
        <w:rPr>
          <w:rFonts w:ascii="Times New Roman" w:hAnsi="Times New Roman" w:cs="Times New Roman"/>
          <w:b/>
          <w:sz w:val="24"/>
          <w:szCs w:val="24"/>
          <w:lang w:val="ru-RU"/>
        </w:rPr>
        <w:t xml:space="preserve"> в городе</w:t>
      </w:r>
      <w:r w:rsidR="00FC25FF" w:rsidRPr="00C65F58">
        <w:rPr>
          <w:rFonts w:ascii="Times New Roman" w:hAnsi="Times New Roman" w:cs="Times New Roman"/>
          <w:b/>
          <w:sz w:val="24"/>
          <w:szCs w:val="24"/>
          <w:lang w:val="ru-RU"/>
        </w:rPr>
        <w:t xml:space="preserve"> </w:t>
      </w:r>
      <w:r w:rsidRPr="00C65F58">
        <w:rPr>
          <w:rFonts w:ascii="Times New Roman" w:hAnsi="Times New Roman" w:cs="Times New Roman"/>
          <w:b/>
          <w:sz w:val="24"/>
          <w:szCs w:val="24"/>
          <w:lang w:val="ru-RU"/>
        </w:rPr>
        <w:t>Москве на</w:t>
      </w:r>
      <w:r w:rsidRPr="00C65F58">
        <w:rPr>
          <w:rFonts w:ascii="Times New Roman" w:hAnsi="Times New Roman" w:cs="Times New Roman"/>
          <w:b/>
          <w:i/>
          <w:sz w:val="24"/>
          <w:szCs w:val="24"/>
          <w:lang w:val="ru-RU"/>
        </w:rPr>
        <w:t xml:space="preserve"> </w:t>
      </w:r>
      <w:r w:rsidR="00626C37" w:rsidRPr="00C65F58">
        <w:rPr>
          <w:rFonts w:ascii="Times New Roman" w:hAnsi="Times New Roman" w:cs="Times New Roman"/>
          <w:b/>
          <w:sz w:val="24"/>
          <w:szCs w:val="24"/>
          <w:lang w:val="ru-RU"/>
        </w:rPr>
        <w:t>2025 год и плановый</w:t>
      </w:r>
    </w:p>
    <w:p w:rsidR="005F7764" w:rsidRPr="00C65F58" w:rsidRDefault="005F7764" w:rsidP="005F7764">
      <w:pPr>
        <w:pStyle w:val="aa"/>
        <w:ind w:left="-709"/>
        <w:jc w:val="both"/>
        <w:rPr>
          <w:rFonts w:ascii="Times New Roman" w:hAnsi="Times New Roman" w:cs="Times New Roman"/>
          <w:b/>
          <w:bCs/>
          <w:sz w:val="24"/>
          <w:szCs w:val="24"/>
          <w:lang w:val="ru-RU"/>
        </w:rPr>
      </w:pPr>
      <w:r w:rsidRPr="00C65F58">
        <w:rPr>
          <w:rFonts w:ascii="Times New Roman" w:hAnsi="Times New Roman" w:cs="Times New Roman"/>
          <w:b/>
          <w:sz w:val="24"/>
          <w:szCs w:val="24"/>
          <w:lang w:val="ru-RU"/>
        </w:rPr>
        <w:t>период 2026 и 2027 годов»</w:t>
      </w:r>
    </w:p>
    <w:p w:rsidR="005F7764" w:rsidRPr="00C65F58" w:rsidRDefault="005F7764" w:rsidP="005F7764">
      <w:pPr>
        <w:pStyle w:val="aa"/>
        <w:ind w:left="-709"/>
        <w:jc w:val="both"/>
        <w:rPr>
          <w:rFonts w:ascii="Times New Roman" w:hAnsi="Times New Roman" w:cs="Times New Roman"/>
          <w:sz w:val="24"/>
          <w:szCs w:val="24"/>
          <w:lang w:val="ru-RU"/>
        </w:rPr>
      </w:pPr>
    </w:p>
    <w:p w:rsidR="005F7764" w:rsidRPr="00C65F58" w:rsidRDefault="005F7764" w:rsidP="005F7764">
      <w:pPr>
        <w:pStyle w:val="aa"/>
        <w:ind w:left="-709" w:firstLine="425"/>
        <w:jc w:val="both"/>
        <w:rPr>
          <w:rFonts w:ascii="Times New Roman" w:hAnsi="Times New Roman" w:cs="Times New Roman"/>
          <w:sz w:val="24"/>
          <w:szCs w:val="24"/>
          <w:lang w:val="ru-RU"/>
        </w:rPr>
      </w:pPr>
      <w:proofErr w:type="gramStart"/>
      <w:r w:rsidRPr="00C65F58">
        <w:rPr>
          <w:rFonts w:ascii="Times New Roman" w:hAnsi="Times New Roman" w:cs="Times New Roman"/>
          <w:sz w:val="24"/>
          <w:szCs w:val="24"/>
          <w:lang w:val="ru-RU"/>
        </w:rPr>
        <w:t>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законами города Москвы от 6 ноября 2002 года № 56 «Об организации местного самоуправления в городе Москве», от 10 сентября 2008 года № 39 «О бюджетном устройстве и бюджетном процессе в городе Москве», Законом города Москвы от 13.11.2024</w:t>
      </w:r>
      <w:proofErr w:type="gramEnd"/>
      <w:r w:rsidRPr="00C65F58">
        <w:rPr>
          <w:rFonts w:ascii="Times New Roman" w:hAnsi="Times New Roman" w:cs="Times New Roman"/>
          <w:sz w:val="24"/>
          <w:szCs w:val="24"/>
          <w:lang w:val="ru-RU"/>
        </w:rPr>
        <w:t xml:space="preserve"> </w:t>
      </w:r>
      <w:proofErr w:type="gramStart"/>
      <w:r w:rsidRPr="00C65F58">
        <w:rPr>
          <w:rFonts w:ascii="Times New Roman" w:hAnsi="Times New Roman" w:cs="Times New Roman"/>
          <w:sz w:val="24"/>
          <w:szCs w:val="24"/>
          <w:lang w:val="ru-RU"/>
        </w:rPr>
        <w:t xml:space="preserve">года №22 «О бюджете города Москвы на 2025 год и плановый период 2026 и 2027 годов», Уставом внутригородского муниципального образования - муниципального округа Преображенское в городе Москве, </w:t>
      </w:r>
      <w:r w:rsidR="00C65F58" w:rsidRPr="00C65F58">
        <w:rPr>
          <w:rFonts w:ascii="Times New Roman" w:hAnsi="Times New Roman" w:cs="Times New Roman"/>
          <w:sz w:val="24"/>
          <w:szCs w:val="24"/>
          <w:lang w:val="ru-RU"/>
        </w:rPr>
        <w:t>Положением о бюджетном процессе во внутригородском муниципальном образовании - муниципальном округе Преображенское в городе Москве, утвержденным решением Совета депутатов внутригородского муниципального образования – муниципального округа</w:t>
      </w:r>
      <w:r w:rsidR="00C65F58" w:rsidRPr="00C65F58">
        <w:rPr>
          <w:rFonts w:ascii="Times New Roman" w:hAnsi="Times New Roman" w:cs="Times New Roman"/>
          <w:i/>
          <w:sz w:val="24"/>
          <w:szCs w:val="24"/>
          <w:lang w:val="ru-RU"/>
        </w:rPr>
        <w:t xml:space="preserve"> </w:t>
      </w:r>
      <w:r w:rsidR="00C65F58" w:rsidRPr="00C65F58">
        <w:rPr>
          <w:rFonts w:ascii="Times New Roman" w:hAnsi="Times New Roman" w:cs="Times New Roman"/>
          <w:sz w:val="24"/>
          <w:szCs w:val="24"/>
          <w:lang w:val="ru-RU"/>
        </w:rPr>
        <w:t>Преображенское в городе Москве от 09.09.2025 №15/05</w:t>
      </w:r>
      <w:r w:rsidRPr="00C65F58">
        <w:rPr>
          <w:rFonts w:ascii="Times New Roman" w:hAnsi="Times New Roman" w:cs="Times New Roman"/>
          <w:sz w:val="24"/>
          <w:szCs w:val="24"/>
          <w:lang w:val="ru-RU"/>
        </w:rPr>
        <w:t>, постановлением Правительства Москвы</w:t>
      </w:r>
      <w:proofErr w:type="gramEnd"/>
      <w:r w:rsidRPr="00C65F58">
        <w:rPr>
          <w:rFonts w:ascii="Times New Roman" w:hAnsi="Times New Roman" w:cs="Times New Roman"/>
          <w:sz w:val="24"/>
          <w:szCs w:val="24"/>
          <w:lang w:val="ru-RU"/>
        </w:rPr>
        <w:t xml:space="preserve"> от 11 февраля 2025 г. №182-ПП «О внесении изменений в постановление Правительства Москвы от 22 августа 2006 г. №631-ПП» Совет депутатов внутригородского муниципального образования - муниципального округа Преображенское в городе Москве решил:</w:t>
      </w:r>
    </w:p>
    <w:p w:rsidR="005F7764" w:rsidRPr="00C65F58" w:rsidRDefault="005F7764" w:rsidP="005F7764">
      <w:pPr>
        <w:pStyle w:val="aa"/>
        <w:ind w:left="-709" w:firstLine="425"/>
        <w:jc w:val="both"/>
        <w:rPr>
          <w:rFonts w:ascii="Times New Roman" w:hAnsi="Times New Roman" w:cs="Times New Roman"/>
          <w:sz w:val="24"/>
          <w:szCs w:val="24"/>
          <w:lang w:val="ru-RU"/>
        </w:rPr>
      </w:pPr>
      <w:r w:rsidRPr="00C65F58">
        <w:rPr>
          <w:rFonts w:ascii="Times New Roman" w:hAnsi="Times New Roman" w:cs="Times New Roman"/>
          <w:sz w:val="24"/>
          <w:szCs w:val="24"/>
          <w:lang w:val="ru-RU"/>
        </w:rPr>
        <w:t>1. Внести изменения в решение Совета депутатов муниципального округа Преображенское от 19.12.2024 г. №12/01 «О бюджете внутригородского муниципального образования – муниципального округа Преображенское в городе Москве на 2025 год и плановый период 2026 и 2027 годов»:</w:t>
      </w:r>
    </w:p>
    <w:p w:rsidR="00E94D1B" w:rsidRPr="00C65F58" w:rsidRDefault="005F7764" w:rsidP="00E94D1B">
      <w:pPr>
        <w:pStyle w:val="aa"/>
        <w:ind w:left="-709" w:firstLine="425"/>
        <w:jc w:val="both"/>
        <w:rPr>
          <w:rFonts w:ascii="Times New Roman" w:hAnsi="Times New Roman" w:cs="Times New Roman"/>
          <w:sz w:val="24"/>
          <w:szCs w:val="24"/>
          <w:lang w:val="ru-RU"/>
        </w:rPr>
      </w:pPr>
      <w:r w:rsidRPr="00C65F58">
        <w:rPr>
          <w:rFonts w:ascii="Times New Roman" w:hAnsi="Times New Roman" w:cs="Times New Roman"/>
          <w:sz w:val="24"/>
          <w:szCs w:val="24"/>
          <w:lang w:val="ru-RU"/>
        </w:rPr>
        <w:t>1.</w:t>
      </w:r>
      <w:r w:rsidR="0098623D" w:rsidRPr="00C65F58">
        <w:rPr>
          <w:rFonts w:ascii="Times New Roman" w:hAnsi="Times New Roman" w:cs="Times New Roman"/>
          <w:sz w:val="24"/>
          <w:szCs w:val="24"/>
          <w:lang w:val="ru-RU"/>
        </w:rPr>
        <w:t>1</w:t>
      </w:r>
      <w:r w:rsidRPr="00C65F58">
        <w:rPr>
          <w:rFonts w:ascii="Times New Roman" w:hAnsi="Times New Roman" w:cs="Times New Roman"/>
          <w:sz w:val="24"/>
          <w:szCs w:val="24"/>
          <w:lang w:val="ru-RU"/>
        </w:rPr>
        <w:t xml:space="preserve">. </w:t>
      </w:r>
      <w:r w:rsidR="00E94D1B" w:rsidRPr="00C65F58">
        <w:rPr>
          <w:rFonts w:ascii="Times New Roman" w:hAnsi="Times New Roman" w:cs="Times New Roman"/>
          <w:sz w:val="24"/>
          <w:szCs w:val="24"/>
          <w:lang w:val="ru-RU"/>
        </w:rPr>
        <w:t>приложения к решению 2,4 изложить в новой редакции согласно приложениям 1,2 к настоящему решению соответственно.</w:t>
      </w:r>
    </w:p>
    <w:p w:rsidR="005F7764" w:rsidRPr="00C65F58" w:rsidRDefault="005F7764" w:rsidP="005F7764">
      <w:pPr>
        <w:pStyle w:val="aa"/>
        <w:ind w:left="-709" w:firstLine="425"/>
        <w:jc w:val="both"/>
        <w:rPr>
          <w:rFonts w:ascii="Times New Roman" w:hAnsi="Times New Roman" w:cs="Times New Roman"/>
          <w:sz w:val="24"/>
          <w:szCs w:val="24"/>
          <w:lang w:val="ru-RU"/>
        </w:rPr>
      </w:pPr>
      <w:r w:rsidRPr="00C65F58">
        <w:rPr>
          <w:rFonts w:ascii="Times New Roman" w:hAnsi="Times New Roman" w:cs="Times New Roman"/>
          <w:sz w:val="24"/>
          <w:szCs w:val="24"/>
          <w:lang w:val="ru-RU"/>
        </w:rPr>
        <w:t>2. Опубликовать настоящее решение в сетевом издании «Московский муниципальный вестник».</w:t>
      </w:r>
    </w:p>
    <w:p w:rsidR="005F7764" w:rsidRPr="00C65F58" w:rsidRDefault="005F7764" w:rsidP="00E17079">
      <w:pPr>
        <w:pStyle w:val="aa"/>
        <w:ind w:left="-567" w:firstLine="283"/>
        <w:jc w:val="both"/>
        <w:rPr>
          <w:rFonts w:ascii="Times New Roman" w:hAnsi="Times New Roman" w:cs="Times New Roman"/>
          <w:bCs/>
          <w:sz w:val="24"/>
          <w:szCs w:val="24"/>
          <w:lang w:val="ru-RU"/>
        </w:rPr>
      </w:pPr>
      <w:r w:rsidRPr="00C65F58">
        <w:rPr>
          <w:rFonts w:ascii="Times New Roman" w:hAnsi="Times New Roman" w:cs="Times New Roman"/>
          <w:sz w:val="24"/>
          <w:szCs w:val="24"/>
          <w:lang w:val="ru-RU"/>
        </w:rPr>
        <w:t xml:space="preserve">3. </w:t>
      </w:r>
      <w:proofErr w:type="gramStart"/>
      <w:r w:rsidRPr="00C65F58">
        <w:rPr>
          <w:rFonts w:ascii="Times New Roman" w:hAnsi="Times New Roman" w:cs="Times New Roman"/>
          <w:bCs/>
          <w:sz w:val="24"/>
          <w:szCs w:val="24"/>
          <w:lang w:val="ru-RU"/>
        </w:rPr>
        <w:t>Контроль за</w:t>
      </w:r>
      <w:proofErr w:type="gramEnd"/>
      <w:r w:rsidRPr="00C65F58">
        <w:rPr>
          <w:rFonts w:ascii="Times New Roman" w:hAnsi="Times New Roman" w:cs="Times New Roman"/>
          <w:bCs/>
          <w:sz w:val="24"/>
          <w:szCs w:val="24"/>
          <w:lang w:val="ru-RU"/>
        </w:rPr>
        <w:t xml:space="preserve"> выполнением настоящего решения возложить на главу </w:t>
      </w:r>
      <w:r w:rsidRPr="00C65F58">
        <w:rPr>
          <w:rFonts w:ascii="Times New Roman" w:hAnsi="Times New Roman" w:cs="Times New Roman"/>
          <w:sz w:val="24"/>
          <w:szCs w:val="24"/>
          <w:lang w:val="ru-RU"/>
        </w:rPr>
        <w:t>внутригородского муниципального образования - муниципального округа Преображенское в городе Москве</w:t>
      </w:r>
      <w:r w:rsidRPr="00C65F58">
        <w:rPr>
          <w:rFonts w:ascii="Times New Roman" w:hAnsi="Times New Roman" w:cs="Times New Roman"/>
          <w:bCs/>
          <w:sz w:val="24"/>
          <w:szCs w:val="24"/>
          <w:lang w:val="ru-RU"/>
        </w:rPr>
        <w:t xml:space="preserve"> Виноградову Н.В.</w:t>
      </w:r>
    </w:p>
    <w:p w:rsidR="005F7764" w:rsidRPr="00C65F58" w:rsidRDefault="005F7764" w:rsidP="005F7764">
      <w:pPr>
        <w:pStyle w:val="aa"/>
        <w:ind w:left="426"/>
        <w:jc w:val="both"/>
        <w:rPr>
          <w:rFonts w:ascii="Times New Roman" w:hAnsi="Times New Roman" w:cs="Times New Roman"/>
          <w:b/>
          <w:bCs/>
          <w:sz w:val="24"/>
          <w:szCs w:val="24"/>
          <w:lang w:val="ru-RU"/>
        </w:rPr>
      </w:pPr>
    </w:p>
    <w:p w:rsidR="005F7764" w:rsidRPr="00C65F58" w:rsidRDefault="005F7764" w:rsidP="005F7764">
      <w:pPr>
        <w:pStyle w:val="aa"/>
        <w:ind w:left="-709"/>
        <w:jc w:val="both"/>
        <w:rPr>
          <w:rFonts w:ascii="Times New Roman" w:hAnsi="Times New Roman" w:cs="Times New Roman"/>
          <w:b/>
          <w:bCs/>
          <w:sz w:val="24"/>
          <w:szCs w:val="24"/>
          <w:lang w:val="ru-RU"/>
        </w:rPr>
      </w:pPr>
      <w:r w:rsidRPr="00C65F58">
        <w:rPr>
          <w:rFonts w:ascii="Times New Roman" w:hAnsi="Times New Roman" w:cs="Times New Roman"/>
          <w:b/>
          <w:bCs/>
          <w:sz w:val="24"/>
          <w:szCs w:val="24"/>
          <w:lang w:val="ru-RU"/>
        </w:rPr>
        <w:t xml:space="preserve">Глава </w:t>
      </w:r>
      <w:proofErr w:type="gramStart"/>
      <w:r w:rsidRPr="00C65F58">
        <w:rPr>
          <w:rFonts w:ascii="Times New Roman" w:hAnsi="Times New Roman" w:cs="Times New Roman"/>
          <w:b/>
          <w:bCs/>
          <w:sz w:val="24"/>
          <w:szCs w:val="24"/>
          <w:lang w:val="ru-RU"/>
        </w:rPr>
        <w:t>внутригородского</w:t>
      </w:r>
      <w:proofErr w:type="gramEnd"/>
      <w:r w:rsidRPr="00C65F58">
        <w:rPr>
          <w:rFonts w:ascii="Times New Roman" w:hAnsi="Times New Roman" w:cs="Times New Roman"/>
          <w:b/>
          <w:bCs/>
          <w:sz w:val="24"/>
          <w:szCs w:val="24"/>
          <w:lang w:val="ru-RU"/>
        </w:rPr>
        <w:t xml:space="preserve"> </w:t>
      </w:r>
    </w:p>
    <w:p w:rsidR="005F7764" w:rsidRPr="00C65F58" w:rsidRDefault="005F7764" w:rsidP="005F7764">
      <w:pPr>
        <w:pStyle w:val="aa"/>
        <w:ind w:left="-709"/>
        <w:jc w:val="both"/>
        <w:rPr>
          <w:rFonts w:ascii="Times New Roman" w:hAnsi="Times New Roman" w:cs="Times New Roman"/>
          <w:b/>
          <w:sz w:val="24"/>
          <w:szCs w:val="24"/>
          <w:lang w:val="ru-RU"/>
        </w:rPr>
      </w:pPr>
      <w:r w:rsidRPr="00C65F58">
        <w:rPr>
          <w:rFonts w:ascii="Times New Roman" w:hAnsi="Times New Roman" w:cs="Times New Roman"/>
          <w:b/>
          <w:sz w:val="24"/>
          <w:szCs w:val="24"/>
          <w:lang w:val="ru-RU"/>
        </w:rPr>
        <w:t xml:space="preserve">муниципального образования – </w:t>
      </w:r>
    </w:p>
    <w:p w:rsidR="005F7764" w:rsidRPr="00C65F58" w:rsidRDefault="005F7764" w:rsidP="005F7764">
      <w:pPr>
        <w:pStyle w:val="aa"/>
        <w:ind w:left="-709"/>
        <w:jc w:val="both"/>
        <w:rPr>
          <w:rFonts w:ascii="Times New Roman" w:hAnsi="Times New Roman" w:cs="Times New Roman"/>
          <w:b/>
          <w:sz w:val="24"/>
          <w:szCs w:val="24"/>
          <w:lang w:val="ru-RU"/>
        </w:rPr>
      </w:pPr>
      <w:r w:rsidRPr="00C65F58">
        <w:rPr>
          <w:rFonts w:ascii="Times New Roman" w:hAnsi="Times New Roman" w:cs="Times New Roman"/>
          <w:b/>
          <w:sz w:val="24"/>
          <w:szCs w:val="24"/>
          <w:lang w:val="ru-RU"/>
        </w:rPr>
        <w:t xml:space="preserve">муниципального округа </w:t>
      </w:r>
    </w:p>
    <w:p w:rsidR="005F7764" w:rsidRPr="00C65F58" w:rsidRDefault="005F7764" w:rsidP="005F7764">
      <w:pPr>
        <w:pStyle w:val="aa"/>
        <w:ind w:left="-709"/>
        <w:jc w:val="both"/>
        <w:rPr>
          <w:rFonts w:ascii="Times New Roman" w:hAnsi="Times New Roman" w:cs="Times New Roman"/>
          <w:b/>
          <w:sz w:val="24"/>
          <w:szCs w:val="24"/>
          <w:lang w:val="ru-RU"/>
        </w:rPr>
      </w:pPr>
      <w:r w:rsidRPr="00C65F58">
        <w:rPr>
          <w:rFonts w:ascii="Times New Roman" w:hAnsi="Times New Roman" w:cs="Times New Roman"/>
          <w:b/>
          <w:sz w:val="24"/>
          <w:szCs w:val="24"/>
          <w:lang w:val="ru-RU"/>
        </w:rPr>
        <w:t xml:space="preserve">Преображенское в городе Москве  </w:t>
      </w:r>
      <w:r w:rsidRPr="00C65F58">
        <w:rPr>
          <w:rFonts w:ascii="Times New Roman" w:hAnsi="Times New Roman" w:cs="Times New Roman"/>
          <w:b/>
          <w:sz w:val="24"/>
          <w:szCs w:val="24"/>
          <w:lang w:val="ru-RU"/>
        </w:rPr>
        <w:tab/>
        <w:t xml:space="preserve">                               </w:t>
      </w:r>
      <w:r w:rsidR="00092E4F">
        <w:rPr>
          <w:rFonts w:ascii="Times New Roman" w:hAnsi="Times New Roman" w:cs="Times New Roman"/>
          <w:b/>
          <w:sz w:val="24"/>
          <w:szCs w:val="24"/>
          <w:lang w:val="ru-RU"/>
        </w:rPr>
        <w:t xml:space="preserve">                           </w:t>
      </w:r>
      <w:r w:rsidRPr="00C65F58">
        <w:rPr>
          <w:rFonts w:ascii="Times New Roman" w:hAnsi="Times New Roman" w:cs="Times New Roman"/>
          <w:b/>
          <w:sz w:val="24"/>
          <w:szCs w:val="24"/>
          <w:lang w:val="ru-RU"/>
        </w:rPr>
        <w:t>Н.В. Виноградова</w:t>
      </w:r>
    </w:p>
    <w:p w:rsidR="00D36856" w:rsidRDefault="00C65F58" w:rsidP="00443673">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8623D">
        <w:rPr>
          <w:rFonts w:ascii="Times New Roman" w:hAnsi="Times New Roman" w:cs="Times New Roman"/>
          <w:sz w:val="24"/>
          <w:szCs w:val="24"/>
          <w:lang w:val="ru-RU"/>
        </w:rPr>
        <w:t xml:space="preserve">                                                                                         </w:t>
      </w:r>
    </w:p>
    <w:p w:rsidR="005F7764" w:rsidRPr="00C738CD" w:rsidRDefault="005F7764" w:rsidP="00D36856">
      <w:pPr>
        <w:pStyle w:val="aa"/>
        <w:ind w:left="4956" w:firstLine="708"/>
        <w:jc w:val="both"/>
        <w:rPr>
          <w:rFonts w:ascii="Times New Roman" w:hAnsi="Times New Roman" w:cs="Times New Roman"/>
          <w:sz w:val="24"/>
          <w:szCs w:val="24"/>
          <w:lang w:val="ru-RU"/>
        </w:rPr>
      </w:pPr>
      <w:r w:rsidRPr="00C738CD">
        <w:rPr>
          <w:rFonts w:ascii="Times New Roman" w:hAnsi="Times New Roman" w:cs="Times New Roman"/>
          <w:sz w:val="24"/>
          <w:szCs w:val="24"/>
          <w:lang w:val="ru-RU"/>
        </w:rPr>
        <w:lastRenderedPageBreak/>
        <w:t>Приложение 1</w:t>
      </w:r>
    </w:p>
    <w:p w:rsidR="005F7764" w:rsidRPr="00C738CD" w:rsidRDefault="005F7764" w:rsidP="005F7764">
      <w:pPr>
        <w:pStyle w:val="aa"/>
        <w:jc w:val="both"/>
        <w:rPr>
          <w:rFonts w:ascii="Times New Roman" w:hAnsi="Times New Roman" w:cs="Times New Roman"/>
          <w:sz w:val="24"/>
          <w:szCs w:val="24"/>
          <w:lang w:val="ru-RU"/>
        </w:rPr>
      </w:pPr>
      <w:r w:rsidRPr="00C738C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C738CD">
        <w:rPr>
          <w:rFonts w:ascii="Times New Roman" w:hAnsi="Times New Roman" w:cs="Times New Roman"/>
          <w:sz w:val="24"/>
          <w:szCs w:val="24"/>
          <w:lang w:val="ru-RU"/>
        </w:rPr>
        <w:t xml:space="preserve"> к решению Совета депутатов</w:t>
      </w:r>
    </w:p>
    <w:p w:rsidR="005F7764" w:rsidRDefault="005F7764" w:rsidP="005F7764">
      <w:pPr>
        <w:pStyle w:val="aa"/>
        <w:ind w:left="5670"/>
        <w:jc w:val="both"/>
        <w:rPr>
          <w:rFonts w:ascii="Times New Roman" w:hAnsi="Times New Roman" w:cs="Times New Roman"/>
          <w:sz w:val="24"/>
          <w:szCs w:val="24"/>
          <w:lang w:val="ru-RU"/>
        </w:rPr>
      </w:pPr>
      <w:r w:rsidRPr="00A83158">
        <w:rPr>
          <w:rFonts w:ascii="Times New Roman" w:hAnsi="Times New Roman" w:cs="Times New Roman"/>
          <w:sz w:val="24"/>
          <w:szCs w:val="24"/>
          <w:lang w:val="ru-RU"/>
        </w:rPr>
        <w:t>внутригородского</w:t>
      </w:r>
      <w:r>
        <w:rPr>
          <w:rFonts w:ascii="Times New Roman" w:hAnsi="Times New Roman" w:cs="Times New Roman"/>
          <w:sz w:val="24"/>
          <w:szCs w:val="24"/>
          <w:lang w:val="ru-RU"/>
        </w:rPr>
        <w:t xml:space="preserve"> </w:t>
      </w:r>
      <w:r w:rsidRPr="00A83158">
        <w:rPr>
          <w:rFonts w:ascii="Times New Roman" w:hAnsi="Times New Roman" w:cs="Times New Roman"/>
          <w:sz w:val="24"/>
          <w:szCs w:val="24"/>
          <w:lang w:val="ru-RU"/>
        </w:rPr>
        <w:t>муниципального образования - муниципального округа</w:t>
      </w:r>
      <w:r>
        <w:rPr>
          <w:rFonts w:ascii="Times New Roman" w:hAnsi="Times New Roman" w:cs="Times New Roman"/>
          <w:sz w:val="24"/>
          <w:szCs w:val="24"/>
          <w:lang w:val="ru-RU"/>
        </w:rPr>
        <w:t xml:space="preserve"> </w:t>
      </w:r>
      <w:r w:rsidRPr="00A83158">
        <w:rPr>
          <w:rFonts w:ascii="Times New Roman" w:hAnsi="Times New Roman" w:cs="Times New Roman"/>
          <w:sz w:val="24"/>
          <w:szCs w:val="24"/>
          <w:lang w:val="ru-RU"/>
        </w:rPr>
        <w:t>Преображенское в городе Москве</w:t>
      </w:r>
      <w:r>
        <w:rPr>
          <w:rFonts w:ascii="Times New Roman" w:hAnsi="Times New Roman" w:cs="Times New Roman"/>
          <w:sz w:val="24"/>
          <w:szCs w:val="24"/>
          <w:lang w:val="ru-RU"/>
        </w:rPr>
        <w:tab/>
      </w:r>
      <w:r>
        <w:rPr>
          <w:rFonts w:ascii="Times New Roman" w:hAnsi="Times New Roman" w:cs="Times New Roman"/>
          <w:sz w:val="24"/>
          <w:szCs w:val="24"/>
          <w:lang w:val="ru-RU"/>
        </w:rPr>
        <w:tab/>
      </w:r>
    </w:p>
    <w:p w:rsidR="005F7764" w:rsidRPr="00C65F58" w:rsidRDefault="005F7764" w:rsidP="005F7764">
      <w:pPr>
        <w:pStyle w:val="aa"/>
        <w:ind w:left="567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от </w:t>
      </w:r>
      <w:r w:rsidR="0098623D">
        <w:rPr>
          <w:rFonts w:ascii="Times New Roman" w:hAnsi="Times New Roman" w:cs="Times New Roman"/>
          <w:sz w:val="24"/>
          <w:szCs w:val="24"/>
          <w:lang w:val="ru-RU"/>
        </w:rPr>
        <w:t>11</w:t>
      </w:r>
      <w:r>
        <w:rPr>
          <w:rFonts w:ascii="Times New Roman" w:hAnsi="Times New Roman" w:cs="Times New Roman"/>
          <w:sz w:val="24"/>
          <w:szCs w:val="24"/>
          <w:lang w:val="ru-RU"/>
        </w:rPr>
        <w:t>.</w:t>
      </w:r>
      <w:r w:rsidR="0098623D">
        <w:rPr>
          <w:rFonts w:ascii="Times New Roman" w:hAnsi="Times New Roman" w:cs="Times New Roman"/>
          <w:sz w:val="24"/>
          <w:szCs w:val="24"/>
          <w:lang w:val="ru-RU"/>
        </w:rPr>
        <w:t>11</w:t>
      </w:r>
      <w:r>
        <w:rPr>
          <w:rFonts w:ascii="Times New Roman" w:hAnsi="Times New Roman" w:cs="Times New Roman"/>
          <w:sz w:val="24"/>
          <w:szCs w:val="24"/>
          <w:lang w:val="ru-RU"/>
        </w:rPr>
        <w:t xml:space="preserve">.2025 </w:t>
      </w:r>
      <w:r w:rsidRPr="00C65F58">
        <w:rPr>
          <w:rFonts w:ascii="Times New Roman" w:hAnsi="Times New Roman" w:cs="Times New Roman"/>
          <w:sz w:val="24"/>
          <w:szCs w:val="24"/>
          <w:lang w:val="ru-RU"/>
        </w:rPr>
        <w:t>№</w:t>
      </w:r>
      <w:r w:rsidR="00C65F58" w:rsidRPr="00C65F58">
        <w:rPr>
          <w:rFonts w:ascii="Times New Roman" w:hAnsi="Times New Roman" w:cs="Times New Roman"/>
          <w:sz w:val="24"/>
          <w:szCs w:val="24"/>
          <w:lang w:val="ru-RU"/>
        </w:rPr>
        <w:t>18</w:t>
      </w:r>
      <w:r w:rsidRPr="00C65F58">
        <w:rPr>
          <w:rFonts w:ascii="Times New Roman" w:hAnsi="Times New Roman" w:cs="Times New Roman"/>
          <w:sz w:val="24"/>
          <w:szCs w:val="24"/>
          <w:lang w:val="ru-RU"/>
        </w:rPr>
        <w:t>/0</w:t>
      </w:r>
      <w:r w:rsidR="00C65F58" w:rsidRPr="00C65F58">
        <w:rPr>
          <w:rFonts w:ascii="Times New Roman" w:hAnsi="Times New Roman" w:cs="Times New Roman"/>
          <w:sz w:val="24"/>
          <w:szCs w:val="24"/>
          <w:lang w:val="ru-RU"/>
        </w:rPr>
        <w:t>2</w:t>
      </w:r>
    </w:p>
    <w:p w:rsidR="005F7764" w:rsidRPr="00C65F58" w:rsidRDefault="005F7764" w:rsidP="005F7764">
      <w:pPr>
        <w:pStyle w:val="aa"/>
        <w:jc w:val="both"/>
        <w:rPr>
          <w:b/>
          <w:lang w:val="ru-RU"/>
        </w:rPr>
      </w:pPr>
      <w:r w:rsidRPr="00C65F58">
        <w:rPr>
          <w:rFonts w:ascii="Times New Roman" w:hAnsi="Times New Roman" w:cs="Times New Roman"/>
          <w:sz w:val="24"/>
          <w:szCs w:val="24"/>
          <w:lang w:val="ru-RU"/>
        </w:rPr>
        <w:t xml:space="preserve">                                                                                              </w:t>
      </w:r>
    </w:p>
    <w:p w:rsidR="005F7764" w:rsidRPr="005F7764" w:rsidRDefault="005F7764" w:rsidP="005F7764">
      <w:pPr>
        <w:pStyle w:val="aa"/>
        <w:jc w:val="center"/>
        <w:rPr>
          <w:rFonts w:ascii="Times New Roman" w:hAnsi="Times New Roman" w:cs="Times New Roman"/>
          <w:b/>
          <w:sz w:val="24"/>
          <w:szCs w:val="24"/>
          <w:lang w:val="ru-RU"/>
        </w:rPr>
      </w:pPr>
    </w:p>
    <w:p w:rsidR="005F7764" w:rsidRPr="005F7764" w:rsidRDefault="005F7764" w:rsidP="005F7764">
      <w:pPr>
        <w:pStyle w:val="aa"/>
        <w:jc w:val="center"/>
        <w:rPr>
          <w:rFonts w:ascii="Times New Roman" w:hAnsi="Times New Roman" w:cs="Times New Roman"/>
          <w:b/>
          <w:sz w:val="24"/>
          <w:szCs w:val="24"/>
          <w:lang w:val="ru-RU"/>
        </w:rPr>
      </w:pPr>
      <w:r w:rsidRPr="005F7764">
        <w:rPr>
          <w:rFonts w:ascii="Times New Roman" w:hAnsi="Times New Roman" w:cs="Times New Roman"/>
          <w:b/>
          <w:sz w:val="24"/>
          <w:szCs w:val="24"/>
          <w:lang w:val="ru-RU"/>
        </w:rPr>
        <w:t>Распределение бюджетных ассигнований</w:t>
      </w:r>
    </w:p>
    <w:p w:rsidR="005F7764" w:rsidRPr="0021678B" w:rsidRDefault="005F7764" w:rsidP="005F7764">
      <w:pPr>
        <w:pStyle w:val="aa"/>
        <w:jc w:val="center"/>
        <w:rPr>
          <w:rFonts w:ascii="Times New Roman" w:hAnsi="Times New Roman" w:cs="Times New Roman"/>
          <w:b/>
          <w:sz w:val="24"/>
          <w:szCs w:val="24"/>
          <w:lang w:val="ru-RU"/>
        </w:rPr>
      </w:pPr>
      <w:r w:rsidRPr="0021678B">
        <w:rPr>
          <w:rFonts w:ascii="Times New Roman" w:hAnsi="Times New Roman" w:cs="Times New Roman"/>
          <w:b/>
          <w:sz w:val="24"/>
          <w:szCs w:val="24"/>
          <w:lang w:val="ru-RU"/>
        </w:rPr>
        <w:t>по разделам, подразделам, целевым статьям, группам</w:t>
      </w:r>
    </w:p>
    <w:p w:rsidR="005F7764" w:rsidRPr="0021678B" w:rsidRDefault="005F7764" w:rsidP="005F7764">
      <w:pPr>
        <w:pStyle w:val="aa"/>
        <w:jc w:val="center"/>
        <w:rPr>
          <w:rFonts w:ascii="Times New Roman" w:hAnsi="Times New Roman" w:cs="Times New Roman"/>
          <w:b/>
          <w:sz w:val="24"/>
          <w:szCs w:val="24"/>
          <w:lang w:val="ru-RU"/>
        </w:rPr>
      </w:pPr>
      <w:r w:rsidRPr="0021678B">
        <w:rPr>
          <w:rFonts w:ascii="Times New Roman" w:hAnsi="Times New Roman" w:cs="Times New Roman"/>
          <w:b/>
          <w:sz w:val="24"/>
          <w:szCs w:val="24"/>
          <w:lang w:val="ru-RU"/>
        </w:rPr>
        <w:t xml:space="preserve">(группам и подгруппам) видов расходов классификации расходов бюджета </w:t>
      </w:r>
      <w:r w:rsidR="00C65F58">
        <w:rPr>
          <w:rFonts w:ascii="Times New Roman" w:hAnsi="Times New Roman" w:cs="Times New Roman"/>
          <w:b/>
          <w:sz w:val="24"/>
          <w:szCs w:val="24"/>
          <w:lang w:val="ru-RU"/>
        </w:rPr>
        <w:t xml:space="preserve">внутригородского муниципального образования - </w:t>
      </w:r>
      <w:r w:rsidRPr="0021678B">
        <w:rPr>
          <w:rFonts w:ascii="Times New Roman" w:hAnsi="Times New Roman" w:cs="Times New Roman"/>
          <w:b/>
          <w:sz w:val="24"/>
          <w:szCs w:val="24"/>
          <w:lang w:val="ru-RU"/>
        </w:rPr>
        <w:t>муниципального округа Преображенское</w:t>
      </w:r>
      <w:r w:rsidR="00C65F58">
        <w:rPr>
          <w:rFonts w:ascii="Times New Roman" w:hAnsi="Times New Roman" w:cs="Times New Roman"/>
          <w:b/>
          <w:sz w:val="24"/>
          <w:szCs w:val="24"/>
          <w:lang w:val="ru-RU"/>
        </w:rPr>
        <w:t xml:space="preserve"> в городе Москве</w:t>
      </w:r>
      <w:r w:rsidRPr="0021678B">
        <w:rPr>
          <w:rFonts w:ascii="Times New Roman" w:hAnsi="Times New Roman" w:cs="Times New Roman"/>
          <w:b/>
          <w:sz w:val="24"/>
          <w:szCs w:val="24"/>
          <w:lang w:val="ru-RU"/>
        </w:rPr>
        <w:t xml:space="preserve"> на 2025 год</w:t>
      </w:r>
    </w:p>
    <w:p w:rsidR="005F7764" w:rsidRPr="00197F99" w:rsidRDefault="005F7764" w:rsidP="005F7764">
      <w:pPr>
        <w:ind w:left="284"/>
        <w:jc w:val="both"/>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3"/>
        <w:gridCol w:w="1134"/>
        <w:gridCol w:w="851"/>
        <w:gridCol w:w="1843"/>
        <w:gridCol w:w="992"/>
        <w:gridCol w:w="1417"/>
      </w:tblGrid>
      <w:tr w:rsidR="00AE21D7" w:rsidRPr="00197F99" w:rsidTr="00AE21D7">
        <w:tc>
          <w:tcPr>
            <w:tcW w:w="4253" w:type="dxa"/>
            <w:tcBorders>
              <w:top w:val="single" w:sz="4" w:space="0" w:color="auto"/>
              <w:left w:val="single" w:sz="4" w:space="0" w:color="auto"/>
              <w:bottom w:val="single" w:sz="4" w:space="0" w:color="auto"/>
              <w:right w:val="single" w:sz="4" w:space="0" w:color="auto"/>
            </w:tcBorders>
          </w:tcPr>
          <w:p w:rsidR="005F7764" w:rsidRPr="00A83158" w:rsidRDefault="005F7764" w:rsidP="0098623D">
            <w:pPr>
              <w:pStyle w:val="aa"/>
              <w:ind w:left="284"/>
              <w:jc w:val="both"/>
              <w:rPr>
                <w:rFonts w:ascii="Times New Roman" w:hAnsi="Times New Roman" w:cs="Times New Roman"/>
                <w:b/>
                <w:sz w:val="24"/>
                <w:szCs w:val="24"/>
                <w:lang w:val="ru-RU"/>
              </w:rPr>
            </w:pPr>
          </w:p>
        </w:tc>
        <w:tc>
          <w:tcPr>
            <w:tcW w:w="1134" w:type="dxa"/>
            <w:tcBorders>
              <w:top w:val="single" w:sz="4" w:space="0" w:color="auto"/>
              <w:left w:val="single" w:sz="4" w:space="0" w:color="auto"/>
              <w:bottom w:val="single" w:sz="4" w:space="0" w:color="auto"/>
              <w:right w:val="single" w:sz="4" w:space="0" w:color="auto"/>
            </w:tcBorders>
            <w:hideMark/>
          </w:tcPr>
          <w:p w:rsidR="005F7764" w:rsidRPr="00A83158" w:rsidRDefault="005F7764" w:rsidP="0098623D">
            <w:pPr>
              <w:pStyle w:val="aa"/>
              <w:ind w:left="284"/>
              <w:jc w:val="both"/>
              <w:rPr>
                <w:rFonts w:ascii="Times New Roman" w:hAnsi="Times New Roman" w:cs="Times New Roman"/>
                <w:b/>
                <w:sz w:val="24"/>
                <w:szCs w:val="24"/>
              </w:rPr>
            </w:pPr>
            <w:proofErr w:type="spellStart"/>
            <w:r w:rsidRPr="00A83158">
              <w:rPr>
                <w:rFonts w:ascii="Times New Roman" w:hAnsi="Times New Roman" w:cs="Times New Roman"/>
                <w:b/>
                <w:sz w:val="24"/>
                <w:szCs w:val="24"/>
              </w:rPr>
              <w:t>Рз</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5F7764" w:rsidRPr="00A83158" w:rsidRDefault="005F7764" w:rsidP="0098623D">
            <w:pPr>
              <w:pStyle w:val="aa"/>
              <w:ind w:left="284"/>
              <w:jc w:val="both"/>
              <w:rPr>
                <w:rFonts w:ascii="Times New Roman" w:hAnsi="Times New Roman" w:cs="Times New Roman"/>
                <w:b/>
                <w:sz w:val="24"/>
                <w:szCs w:val="24"/>
              </w:rPr>
            </w:pPr>
            <w:r w:rsidRPr="00A83158">
              <w:rPr>
                <w:rFonts w:ascii="Times New Roman" w:hAnsi="Times New Roman" w:cs="Times New Roman"/>
                <w:b/>
                <w:sz w:val="24"/>
                <w:szCs w:val="24"/>
              </w:rPr>
              <w:t>ПР</w:t>
            </w:r>
          </w:p>
        </w:tc>
        <w:tc>
          <w:tcPr>
            <w:tcW w:w="1843" w:type="dxa"/>
            <w:tcBorders>
              <w:top w:val="single" w:sz="4" w:space="0" w:color="auto"/>
              <w:left w:val="single" w:sz="4" w:space="0" w:color="auto"/>
              <w:bottom w:val="single" w:sz="4" w:space="0" w:color="auto"/>
              <w:right w:val="single" w:sz="4" w:space="0" w:color="auto"/>
            </w:tcBorders>
            <w:hideMark/>
          </w:tcPr>
          <w:p w:rsidR="005F7764" w:rsidRPr="00A83158" w:rsidRDefault="005F7764" w:rsidP="0098623D">
            <w:pPr>
              <w:pStyle w:val="aa"/>
              <w:ind w:left="284"/>
              <w:jc w:val="both"/>
              <w:rPr>
                <w:rFonts w:ascii="Times New Roman" w:hAnsi="Times New Roman" w:cs="Times New Roman"/>
                <w:b/>
                <w:sz w:val="24"/>
                <w:szCs w:val="24"/>
              </w:rPr>
            </w:pPr>
            <w:r w:rsidRPr="00A83158">
              <w:rPr>
                <w:rFonts w:ascii="Times New Roman" w:hAnsi="Times New Roman" w:cs="Times New Roman"/>
                <w:b/>
                <w:sz w:val="24"/>
                <w:szCs w:val="24"/>
              </w:rPr>
              <w:t>ЦС</w:t>
            </w:r>
          </w:p>
        </w:tc>
        <w:tc>
          <w:tcPr>
            <w:tcW w:w="992" w:type="dxa"/>
            <w:tcBorders>
              <w:top w:val="single" w:sz="4" w:space="0" w:color="auto"/>
              <w:left w:val="single" w:sz="4" w:space="0" w:color="auto"/>
              <w:bottom w:val="single" w:sz="4" w:space="0" w:color="auto"/>
              <w:right w:val="single" w:sz="4" w:space="0" w:color="auto"/>
            </w:tcBorders>
            <w:hideMark/>
          </w:tcPr>
          <w:p w:rsidR="005F7764" w:rsidRPr="00A83158" w:rsidRDefault="005F7764" w:rsidP="0098623D">
            <w:pPr>
              <w:pStyle w:val="aa"/>
              <w:ind w:left="284"/>
              <w:jc w:val="both"/>
              <w:rPr>
                <w:rFonts w:ascii="Times New Roman" w:hAnsi="Times New Roman" w:cs="Times New Roman"/>
                <w:b/>
                <w:sz w:val="24"/>
                <w:szCs w:val="24"/>
              </w:rPr>
            </w:pPr>
            <w:r w:rsidRPr="00A83158">
              <w:rPr>
                <w:rFonts w:ascii="Times New Roman" w:hAnsi="Times New Roman" w:cs="Times New Roman"/>
                <w:b/>
                <w:sz w:val="24"/>
                <w:szCs w:val="24"/>
              </w:rPr>
              <w:t>ВР</w:t>
            </w:r>
          </w:p>
        </w:tc>
        <w:tc>
          <w:tcPr>
            <w:tcW w:w="1417" w:type="dxa"/>
            <w:tcBorders>
              <w:top w:val="single" w:sz="4" w:space="0" w:color="auto"/>
              <w:left w:val="single" w:sz="4" w:space="0" w:color="auto"/>
              <w:bottom w:val="single" w:sz="4" w:space="0" w:color="auto"/>
              <w:right w:val="single" w:sz="4" w:space="0" w:color="auto"/>
            </w:tcBorders>
            <w:hideMark/>
          </w:tcPr>
          <w:p w:rsidR="005F7764" w:rsidRPr="00A83158" w:rsidRDefault="005F7764" w:rsidP="0098623D">
            <w:pPr>
              <w:pStyle w:val="aa"/>
              <w:ind w:left="284"/>
              <w:jc w:val="both"/>
              <w:rPr>
                <w:rFonts w:ascii="Times New Roman" w:hAnsi="Times New Roman" w:cs="Times New Roman"/>
                <w:b/>
                <w:sz w:val="24"/>
                <w:szCs w:val="24"/>
              </w:rPr>
            </w:pPr>
            <w:r w:rsidRPr="00A83158">
              <w:rPr>
                <w:rFonts w:ascii="Times New Roman" w:hAnsi="Times New Roman" w:cs="Times New Roman"/>
                <w:b/>
                <w:sz w:val="24"/>
                <w:szCs w:val="24"/>
              </w:rPr>
              <w:t xml:space="preserve">2025 </w:t>
            </w:r>
            <w:proofErr w:type="spellStart"/>
            <w:r w:rsidRPr="00A83158">
              <w:rPr>
                <w:rFonts w:ascii="Times New Roman" w:hAnsi="Times New Roman" w:cs="Times New Roman"/>
                <w:b/>
                <w:sz w:val="24"/>
                <w:szCs w:val="24"/>
              </w:rPr>
              <w:t>год</w:t>
            </w:r>
            <w:proofErr w:type="spellEnd"/>
          </w:p>
          <w:p w:rsidR="005F7764" w:rsidRPr="00A83158" w:rsidRDefault="005F7764" w:rsidP="0098623D">
            <w:pPr>
              <w:pStyle w:val="aa"/>
              <w:ind w:left="284"/>
              <w:jc w:val="both"/>
              <w:rPr>
                <w:rFonts w:ascii="Times New Roman" w:hAnsi="Times New Roman" w:cs="Times New Roman"/>
                <w:b/>
                <w:sz w:val="24"/>
                <w:szCs w:val="24"/>
              </w:rPr>
            </w:pPr>
            <w:proofErr w:type="spellStart"/>
            <w:proofErr w:type="gramStart"/>
            <w:r w:rsidRPr="00A83158">
              <w:rPr>
                <w:rFonts w:ascii="Times New Roman" w:hAnsi="Times New Roman" w:cs="Times New Roman"/>
                <w:b/>
                <w:sz w:val="24"/>
                <w:szCs w:val="24"/>
              </w:rPr>
              <w:t>тыс</w:t>
            </w:r>
            <w:proofErr w:type="spellEnd"/>
            <w:proofErr w:type="gramEnd"/>
            <w:r w:rsidRPr="00A83158">
              <w:rPr>
                <w:rFonts w:ascii="Times New Roman" w:hAnsi="Times New Roman" w:cs="Times New Roman"/>
                <w:b/>
                <w:sz w:val="24"/>
                <w:szCs w:val="24"/>
              </w:rPr>
              <w:t xml:space="preserve">. </w:t>
            </w:r>
            <w:proofErr w:type="spellStart"/>
            <w:proofErr w:type="gramStart"/>
            <w:r w:rsidRPr="00A83158">
              <w:rPr>
                <w:rFonts w:ascii="Times New Roman" w:hAnsi="Times New Roman" w:cs="Times New Roman"/>
                <w:b/>
                <w:sz w:val="24"/>
                <w:szCs w:val="24"/>
              </w:rPr>
              <w:t>руб</w:t>
            </w:r>
            <w:proofErr w:type="spellEnd"/>
            <w:proofErr w:type="gramEnd"/>
            <w:r w:rsidRPr="00A83158">
              <w:rPr>
                <w:rFonts w:ascii="Times New Roman" w:hAnsi="Times New Roman" w:cs="Times New Roman"/>
                <w:b/>
                <w:sz w:val="24"/>
                <w:szCs w:val="24"/>
              </w:rPr>
              <w:t>.</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ind w:left="34"/>
              <w:rPr>
                <w:rFonts w:ascii="Times New Roman" w:hAnsi="Times New Roman" w:cs="Times New Roman"/>
                <w:b/>
                <w:bCs/>
                <w:color w:val="000000"/>
                <w:sz w:val="24"/>
                <w:szCs w:val="24"/>
              </w:rPr>
            </w:pPr>
            <w:r w:rsidRPr="00A51A7E">
              <w:rPr>
                <w:rFonts w:ascii="Times New Roman" w:hAnsi="Times New Roman" w:cs="Times New Roman"/>
                <w:b/>
                <w:bCs/>
                <w:color w:val="000000"/>
                <w:sz w:val="24"/>
                <w:szCs w:val="24"/>
              </w:rPr>
              <w:t>ОБЩЕГОСУДАРСТВЕННЫЕ ВОПРОСЫ</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b/>
                <w:sz w:val="24"/>
                <w:szCs w:val="24"/>
              </w:rPr>
            </w:pPr>
            <w:r w:rsidRPr="00A51A7E">
              <w:rPr>
                <w:rFonts w:ascii="Times New Roman" w:hAnsi="Times New Roman" w:cs="Times New Roman"/>
                <w:b/>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7C7084">
            <w:pPr>
              <w:autoSpaceDE w:val="0"/>
              <w:autoSpaceDN w:val="0"/>
              <w:adjustRightInd w:val="0"/>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28</w:t>
            </w:r>
            <w:r w:rsidR="007C7084" w:rsidRPr="00A51A7E">
              <w:rPr>
                <w:rFonts w:ascii="Times New Roman" w:hAnsi="Times New Roman" w:cs="Times New Roman"/>
                <w:b/>
                <w:sz w:val="24"/>
                <w:szCs w:val="24"/>
              </w:rPr>
              <w:t> 997,1</w:t>
            </w:r>
          </w:p>
        </w:tc>
      </w:tr>
      <w:tr w:rsidR="00AE21D7" w:rsidRPr="00A51A7E" w:rsidTr="00AE21D7">
        <w:trPr>
          <w:trHeight w:val="489"/>
        </w:trPr>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tabs>
                <w:tab w:val="left" w:pos="1620"/>
              </w:tabs>
              <w:rPr>
                <w:rFonts w:ascii="Times New Roman" w:eastAsia="Calibri" w:hAnsi="Times New Roman" w:cs="Times New Roman"/>
                <w:b/>
                <w:sz w:val="24"/>
                <w:szCs w:val="24"/>
              </w:rPr>
            </w:pPr>
            <w:r w:rsidRPr="00A51A7E">
              <w:rPr>
                <w:rFonts w:ascii="Times New Roman" w:hAnsi="Times New Roman" w:cs="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b/>
                <w:sz w:val="24"/>
                <w:szCs w:val="24"/>
                <w:lang w:val="ru-RU"/>
              </w:rPr>
            </w:pPr>
          </w:p>
          <w:p w:rsidR="005F7764" w:rsidRPr="00A51A7E" w:rsidRDefault="005F7764" w:rsidP="005F7764">
            <w:pPr>
              <w:pStyle w:val="aa"/>
              <w:ind w:left="284"/>
              <w:rPr>
                <w:rFonts w:ascii="Times New Roman" w:hAnsi="Times New Roman" w:cs="Times New Roman"/>
                <w:b/>
                <w:sz w:val="24"/>
                <w:szCs w:val="24"/>
              </w:rPr>
            </w:pPr>
            <w:r w:rsidRPr="00A51A7E">
              <w:rPr>
                <w:rFonts w:ascii="Times New Roman" w:hAnsi="Times New Roman" w:cs="Times New Roman"/>
                <w:b/>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6722D0" w:rsidP="006722D0">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7 347,8</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vAlign w:val="bottom"/>
            <w:hideMark/>
          </w:tcPr>
          <w:p w:rsidR="005F7764" w:rsidRPr="00A51A7E" w:rsidRDefault="005F7764" w:rsidP="00AE21D7">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Глава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31А0100100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6722D0"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7 131,0</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rPr>
                <w:rFonts w:ascii="Times New Roman" w:eastAsia="Calibri" w:hAnsi="Times New Roman" w:cs="Times New Roman"/>
                <w:sz w:val="24"/>
                <w:szCs w:val="24"/>
              </w:rPr>
            </w:pPr>
            <w:r w:rsidRPr="00A51A7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31А0100100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6722D0"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6 877,9</w:t>
            </w:r>
          </w:p>
        </w:tc>
      </w:tr>
      <w:tr w:rsidR="00AE21D7" w:rsidRPr="00A51A7E" w:rsidTr="00AE21D7">
        <w:trPr>
          <w:trHeight w:val="565"/>
        </w:trPr>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rPr>
                <w:rFonts w:ascii="Times New Roman" w:eastAsia="Calibri" w:hAnsi="Times New Roman" w:cs="Times New Roman"/>
                <w:sz w:val="24"/>
                <w:szCs w:val="24"/>
              </w:rPr>
            </w:pPr>
            <w:r w:rsidRPr="00A51A7E">
              <w:rPr>
                <w:rFonts w:ascii="Times New Roman" w:hAnsi="Times New Roman" w:cs="Times New Roman"/>
                <w:sz w:val="24"/>
                <w:szCs w:val="24"/>
              </w:rPr>
              <w:t xml:space="preserve">Расходы на выплаты персоналу государственных (муниципальных) органов </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31А0100100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8A3309"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6 877,9</w:t>
            </w:r>
          </w:p>
        </w:tc>
      </w:tr>
      <w:tr w:rsidR="00AE21D7" w:rsidRPr="00A51A7E" w:rsidTr="00CD214A">
        <w:trPr>
          <w:trHeight w:val="986"/>
        </w:trPr>
        <w:tc>
          <w:tcPr>
            <w:tcW w:w="4253" w:type="dxa"/>
            <w:tcBorders>
              <w:top w:val="single" w:sz="4" w:space="0" w:color="auto"/>
              <w:left w:val="single" w:sz="4" w:space="0" w:color="auto"/>
              <w:bottom w:val="single" w:sz="4" w:space="0" w:color="auto"/>
              <w:right w:val="single" w:sz="4" w:space="0" w:color="auto"/>
            </w:tcBorders>
            <w:hideMark/>
          </w:tcPr>
          <w:p w:rsidR="00CD214A" w:rsidRPr="00A51A7E" w:rsidRDefault="00CD214A" w:rsidP="00CD214A">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5F7764" w:rsidRPr="00A51A7E" w:rsidRDefault="00CD214A" w:rsidP="00CD214A">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(муниципальных) нужд</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31А0100100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6722D0"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253,1</w:t>
            </w:r>
          </w:p>
        </w:tc>
      </w:tr>
      <w:tr w:rsidR="00AE21D7" w:rsidRPr="00A51A7E" w:rsidTr="00AE21D7">
        <w:trPr>
          <w:trHeight w:val="600"/>
        </w:trPr>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 xml:space="preserve">Иные закупки товаров, работ и услуг для обеспечения государственных (муниципальных) нужд </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31А0100100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6722D0"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253,1</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Прочие расходы в сфере здравоохранения</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ind w:left="284"/>
              <w:jc w:val="right"/>
              <w:rPr>
                <w:rFonts w:ascii="Times New Roman" w:eastAsia="Calibri" w:hAnsi="Times New Roman" w:cs="Times New Roman"/>
                <w:sz w:val="24"/>
                <w:szCs w:val="24"/>
              </w:rPr>
            </w:pPr>
            <w:r w:rsidRPr="00A51A7E">
              <w:rPr>
                <w:rFonts w:ascii="Times New Roman" w:eastAsia="Calibri" w:hAnsi="Times New Roman" w:cs="Times New Roman"/>
                <w:sz w:val="24"/>
                <w:szCs w:val="24"/>
              </w:rPr>
              <w:t>216,8</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vAlign w:val="bottom"/>
            <w:hideMark/>
          </w:tcPr>
          <w:p w:rsidR="005F7764" w:rsidRPr="00A51A7E" w:rsidRDefault="005F7764" w:rsidP="00AE21D7">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vAlign w:val="center"/>
          </w:tcPr>
          <w:p w:rsidR="005F7764" w:rsidRPr="00A51A7E" w:rsidRDefault="005F7764" w:rsidP="006722D0">
            <w:pPr>
              <w:ind w:left="284"/>
              <w:jc w:val="right"/>
              <w:rPr>
                <w:rFonts w:ascii="Times New Roman" w:eastAsia="Calibri" w:hAnsi="Times New Roman" w:cs="Times New Roman"/>
                <w:sz w:val="24"/>
                <w:szCs w:val="24"/>
              </w:rPr>
            </w:pPr>
            <w:r w:rsidRPr="00A51A7E">
              <w:rPr>
                <w:rFonts w:ascii="Times New Roman" w:eastAsia="Calibri" w:hAnsi="Times New Roman" w:cs="Times New Roman"/>
                <w:sz w:val="24"/>
                <w:szCs w:val="24"/>
              </w:rPr>
              <w:t>216,8</w:t>
            </w:r>
          </w:p>
        </w:tc>
      </w:tr>
      <w:tr w:rsidR="00AE21D7" w:rsidRPr="00A51A7E" w:rsidTr="00AE21D7">
        <w:trPr>
          <w:trHeight w:val="533"/>
        </w:trPr>
        <w:tc>
          <w:tcPr>
            <w:tcW w:w="4253" w:type="dxa"/>
            <w:tcBorders>
              <w:top w:val="single" w:sz="4" w:space="0" w:color="auto"/>
              <w:left w:val="single" w:sz="4" w:space="0" w:color="auto"/>
              <w:bottom w:val="single" w:sz="4" w:space="0" w:color="auto"/>
              <w:right w:val="single" w:sz="4" w:space="0" w:color="auto"/>
            </w:tcBorders>
            <w:vAlign w:val="bottom"/>
            <w:hideMark/>
          </w:tcPr>
          <w:p w:rsidR="005F7764" w:rsidRPr="00A51A7E" w:rsidRDefault="005F7764" w:rsidP="00AE21D7">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 xml:space="preserve">Расходы на выплаты персоналу государственных (муниципальных) органов </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120</w:t>
            </w:r>
          </w:p>
        </w:tc>
        <w:tc>
          <w:tcPr>
            <w:tcW w:w="1417" w:type="dxa"/>
            <w:tcBorders>
              <w:top w:val="single" w:sz="4" w:space="0" w:color="auto"/>
              <w:left w:val="single" w:sz="4" w:space="0" w:color="auto"/>
              <w:bottom w:val="single" w:sz="4" w:space="0" w:color="auto"/>
              <w:right w:val="single" w:sz="4" w:space="0" w:color="auto"/>
            </w:tcBorders>
            <w:vAlign w:val="center"/>
          </w:tcPr>
          <w:p w:rsidR="005F7764" w:rsidRPr="00A51A7E" w:rsidRDefault="005F7764" w:rsidP="006722D0">
            <w:pPr>
              <w:autoSpaceDE w:val="0"/>
              <w:autoSpaceDN w:val="0"/>
              <w:adjustRightInd w:val="0"/>
              <w:ind w:left="284"/>
              <w:jc w:val="right"/>
              <w:rPr>
                <w:rFonts w:ascii="Times New Roman" w:eastAsia="Calibri" w:hAnsi="Times New Roman" w:cs="Times New Roman"/>
                <w:sz w:val="24"/>
                <w:szCs w:val="24"/>
              </w:rPr>
            </w:pPr>
            <w:r w:rsidRPr="00A51A7E">
              <w:rPr>
                <w:rFonts w:ascii="Times New Roman" w:eastAsia="Calibri" w:hAnsi="Times New Roman" w:cs="Times New Roman"/>
                <w:sz w:val="24"/>
                <w:szCs w:val="24"/>
              </w:rPr>
              <w:t>216,8</w:t>
            </w:r>
          </w:p>
        </w:tc>
      </w:tr>
      <w:tr w:rsidR="00AE21D7" w:rsidRPr="00A51A7E" w:rsidTr="00AE21D7">
        <w:trPr>
          <w:trHeight w:val="579"/>
        </w:trPr>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b/>
                <w:sz w:val="24"/>
                <w:szCs w:val="24"/>
                <w:lang w:val="ru-RU"/>
              </w:rPr>
            </w:pPr>
          </w:p>
          <w:p w:rsidR="005F7764" w:rsidRPr="00A51A7E" w:rsidRDefault="005F7764" w:rsidP="005F7764">
            <w:pPr>
              <w:pStyle w:val="aa"/>
              <w:ind w:left="284"/>
              <w:rPr>
                <w:rFonts w:ascii="Times New Roman" w:hAnsi="Times New Roman" w:cs="Times New Roman"/>
                <w:b/>
                <w:sz w:val="24"/>
                <w:szCs w:val="24"/>
              </w:rPr>
            </w:pPr>
            <w:r w:rsidRPr="00A51A7E">
              <w:rPr>
                <w:rFonts w:ascii="Times New Roman" w:hAnsi="Times New Roman" w:cs="Times New Roman"/>
                <w:b/>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03</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autoSpaceDE w:val="0"/>
              <w:autoSpaceDN w:val="0"/>
              <w:adjustRightInd w:val="0"/>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2 365,0</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Депутаты Совета депутатов внутригородского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31А0100200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autoSpaceDE w:val="0"/>
              <w:autoSpaceDN w:val="0"/>
              <w:adjustRightInd w:val="0"/>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205,0</w:t>
            </w:r>
          </w:p>
        </w:tc>
      </w:tr>
      <w:tr w:rsidR="00AE21D7" w:rsidRPr="00A51A7E" w:rsidTr="00AE21D7">
        <w:trPr>
          <w:trHeight w:val="421"/>
        </w:trPr>
        <w:tc>
          <w:tcPr>
            <w:tcW w:w="4253" w:type="dxa"/>
            <w:tcBorders>
              <w:top w:val="single" w:sz="4" w:space="0" w:color="auto"/>
              <w:left w:val="single" w:sz="4" w:space="0" w:color="auto"/>
              <w:bottom w:val="single" w:sz="4" w:space="0" w:color="auto"/>
              <w:right w:val="single" w:sz="4" w:space="0" w:color="auto"/>
            </w:tcBorders>
            <w:hideMark/>
          </w:tcPr>
          <w:p w:rsidR="00CD214A"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Закупка товаров, работ и услуг для </w:t>
            </w:r>
            <w:r w:rsidR="00CD214A" w:rsidRPr="00A51A7E">
              <w:rPr>
                <w:rFonts w:ascii="Times New Roman" w:hAnsi="Times New Roman" w:cs="Times New Roman"/>
                <w:sz w:val="24"/>
                <w:szCs w:val="24"/>
                <w:lang w:val="ru-RU"/>
              </w:rPr>
              <w:t xml:space="preserve">обеспечения </w:t>
            </w:r>
            <w:r w:rsidRPr="00A51A7E">
              <w:rPr>
                <w:rFonts w:ascii="Times New Roman" w:hAnsi="Times New Roman" w:cs="Times New Roman"/>
                <w:sz w:val="24"/>
                <w:szCs w:val="24"/>
                <w:lang w:val="ru-RU"/>
              </w:rPr>
              <w:t>государственных</w:t>
            </w:r>
          </w:p>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31А0100200</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autoSpaceDE w:val="0"/>
              <w:autoSpaceDN w:val="0"/>
              <w:adjustRightInd w:val="0"/>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205,0</w:t>
            </w:r>
          </w:p>
        </w:tc>
      </w:tr>
      <w:tr w:rsidR="00AE21D7" w:rsidRPr="00A51A7E" w:rsidTr="00AE21D7">
        <w:trPr>
          <w:trHeight w:val="421"/>
        </w:trPr>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Иные закупки товаров, работ и услуг </w:t>
            </w:r>
          </w:p>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для обеспечения </w:t>
            </w:r>
            <w:proofErr w:type="gramStart"/>
            <w:r w:rsidRPr="00A51A7E">
              <w:rPr>
                <w:rFonts w:ascii="Times New Roman" w:hAnsi="Times New Roman" w:cs="Times New Roman"/>
                <w:sz w:val="24"/>
                <w:szCs w:val="24"/>
                <w:lang w:val="ru-RU"/>
              </w:rPr>
              <w:t>государственных</w:t>
            </w:r>
            <w:proofErr w:type="gramEnd"/>
            <w:r w:rsidRPr="00A51A7E">
              <w:rPr>
                <w:rFonts w:ascii="Times New Roman" w:hAnsi="Times New Roman" w:cs="Times New Roman"/>
                <w:sz w:val="24"/>
                <w:szCs w:val="24"/>
                <w:lang w:val="ru-RU"/>
              </w:rPr>
              <w:t xml:space="preserve"> </w:t>
            </w:r>
          </w:p>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31А0100200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autoSpaceDE w:val="0"/>
              <w:autoSpaceDN w:val="0"/>
              <w:adjustRightInd w:val="0"/>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205,0</w:t>
            </w:r>
          </w:p>
        </w:tc>
      </w:tr>
      <w:tr w:rsidR="00AE21D7" w:rsidRPr="00A51A7E" w:rsidTr="00AE21D7">
        <w:trPr>
          <w:trHeight w:val="421"/>
        </w:trPr>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rPr>
                <w:rFonts w:ascii="Times New Roman" w:hAnsi="Times New Roman" w:cs="Times New Roman"/>
                <w:sz w:val="24"/>
                <w:szCs w:val="24"/>
              </w:rPr>
            </w:pPr>
            <w:r w:rsidRPr="00A51A7E">
              <w:rPr>
                <w:rFonts w:ascii="Times New Roman" w:hAnsi="Times New Roman" w:cs="Times New Roman"/>
                <w:sz w:val="24"/>
                <w:szCs w:val="24"/>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33А0400100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autoSpaceDE w:val="0"/>
              <w:autoSpaceDN w:val="0"/>
              <w:adjustRightInd w:val="0"/>
              <w:ind w:left="284"/>
              <w:jc w:val="right"/>
              <w:rPr>
                <w:rFonts w:ascii="Times New Roman" w:hAnsi="Times New Roman" w:cs="Times New Roman"/>
                <w:sz w:val="24"/>
                <w:szCs w:val="24"/>
              </w:rPr>
            </w:pPr>
            <w:r w:rsidRPr="00A51A7E">
              <w:rPr>
                <w:rFonts w:ascii="Times New Roman" w:hAnsi="Times New Roman" w:cs="Times New Roman"/>
                <w:sz w:val="24"/>
                <w:szCs w:val="24"/>
              </w:rPr>
              <w:t>2 160,0</w:t>
            </w:r>
          </w:p>
        </w:tc>
      </w:tr>
      <w:tr w:rsidR="00AE21D7" w:rsidRPr="00A51A7E" w:rsidTr="00AE21D7">
        <w:trPr>
          <w:trHeight w:val="421"/>
        </w:trPr>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rPr>
                <w:rFonts w:ascii="Times New Roman" w:eastAsia="Calibri" w:hAnsi="Times New Roman" w:cs="Times New Roman"/>
                <w:sz w:val="24"/>
                <w:szCs w:val="24"/>
              </w:rPr>
            </w:pPr>
            <w:r w:rsidRPr="00A51A7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33А0400100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autoSpaceDE w:val="0"/>
              <w:autoSpaceDN w:val="0"/>
              <w:adjustRightInd w:val="0"/>
              <w:ind w:left="284"/>
              <w:jc w:val="right"/>
              <w:rPr>
                <w:rFonts w:ascii="Times New Roman" w:hAnsi="Times New Roman" w:cs="Times New Roman"/>
                <w:sz w:val="24"/>
                <w:szCs w:val="24"/>
              </w:rPr>
            </w:pPr>
            <w:r w:rsidRPr="00A51A7E">
              <w:rPr>
                <w:rFonts w:ascii="Times New Roman" w:hAnsi="Times New Roman" w:cs="Times New Roman"/>
                <w:sz w:val="24"/>
                <w:szCs w:val="24"/>
              </w:rPr>
              <w:t>2 160,0</w:t>
            </w:r>
          </w:p>
        </w:tc>
      </w:tr>
      <w:tr w:rsidR="00AE21D7" w:rsidRPr="00A51A7E" w:rsidTr="00AE21D7">
        <w:trPr>
          <w:trHeight w:val="569"/>
        </w:trPr>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rPr>
                <w:rFonts w:ascii="Times New Roman" w:eastAsia="Calibri" w:hAnsi="Times New Roman" w:cs="Times New Roman"/>
                <w:sz w:val="24"/>
                <w:szCs w:val="24"/>
              </w:rPr>
            </w:pPr>
            <w:r w:rsidRPr="00A51A7E">
              <w:rPr>
                <w:rFonts w:ascii="Times New Roman" w:hAnsi="Times New Roman" w:cs="Times New Roman"/>
                <w:sz w:val="24"/>
                <w:szCs w:val="24"/>
              </w:rPr>
              <w:t xml:space="preserve">Расходы на выплаты персоналу государственных (муниципальных) органов </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33А0400100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autoSpaceDE w:val="0"/>
              <w:autoSpaceDN w:val="0"/>
              <w:adjustRightInd w:val="0"/>
              <w:ind w:left="284"/>
              <w:jc w:val="right"/>
              <w:rPr>
                <w:rFonts w:ascii="Times New Roman" w:hAnsi="Times New Roman" w:cs="Times New Roman"/>
                <w:sz w:val="24"/>
                <w:szCs w:val="24"/>
              </w:rPr>
            </w:pPr>
            <w:r w:rsidRPr="00A51A7E">
              <w:rPr>
                <w:rFonts w:ascii="Times New Roman" w:hAnsi="Times New Roman" w:cs="Times New Roman"/>
                <w:sz w:val="24"/>
                <w:szCs w:val="24"/>
              </w:rPr>
              <w:t>2 160,0</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b/>
                <w:sz w:val="24"/>
                <w:szCs w:val="24"/>
                <w:lang w:val="ru-RU"/>
              </w:rPr>
            </w:pPr>
          </w:p>
          <w:p w:rsidR="005F7764" w:rsidRPr="00A51A7E" w:rsidRDefault="005F7764" w:rsidP="005F7764">
            <w:pPr>
              <w:pStyle w:val="aa"/>
              <w:ind w:left="284"/>
              <w:rPr>
                <w:rFonts w:ascii="Times New Roman" w:hAnsi="Times New Roman" w:cs="Times New Roman"/>
                <w:b/>
                <w:sz w:val="24"/>
                <w:szCs w:val="24"/>
              </w:rPr>
            </w:pPr>
            <w:r w:rsidRPr="00A51A7E">
              <w:rPr>
                <w:rFonts w:ascii="Times New Roman" w:hAnsi="Times New Roman" w:cs="Times New Roman"/>
                <w:b/>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7C7084">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18</w:t>
            </w:r>
            <w:r w:rsidR="007C7084" w:rsidRPr="00A51A7E">
              <w:rPr>
                <w:rFonts w:ascii="Times New Roman" w:hAnsi="Times New Roman" w:cs="Times New Roman"/>
                <w:b/>
                <w:sz w:val="24"/>
                <w:szCs w:val="24"/>
              </w:rPr>
              <w:t> 815,7</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lastRenderedPageBreak/>
              <w:t xml:space="preserve">Обеспечение </w:t>
            </w:r>
            <w:proofErr w:type="gramStart"/>
            <w:r w:rsidRPr="00A51A7E">
              <w:rPr>
                <w:rFonts w:ascii="Times New Roman" w:hAnsi="Times New Roman" w:cs="Times New Roman"/>
                <w:sz w:val="24"/>
                <w:szCs w:val="24"/>
                <w:lang w:val="ru-RU"/>
              </w:rPr>
              <w:t>деятельности администрации/ аппарата Совета депутатов внутригородских муниципальных образований</w:t>
            </w:r>
            <w:proofErr w:type="gramEnd"/>
            <w:r w:rsidRPr="00A51A7E">
              <w:rPr>
                <w:rFonts w:ascii="Times New Roman" w:hAnsi="Times New Roman" w:cs="Times New Roman"/>
                <w:sz w:val="24"/>
                <w:szCs w:val="24"/>
                <w:lang w:val="ru-RU"/>
              </w:rPr>
              <w:t xml:space="preserve"> в части содержания муниципальных служащих для решения вопросов местного значения   </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7C7084">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18</w:t>
            </w:r>
            <w:r w:rsidR="007C7084" w:rsidRPr="00A51A7E">
              <w:rPr>
                <w:rFonts w:ascii="Times New Roman" w:hAnsi="Times New Roman" w:cs="Times New Roman"/>
                <w:sz w:val="24"/>
                <w:szCs w:val="24"/>
              </w:rPr>
              <w:t> 525,3</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 xml:space="preserve">  </w:t>
            </w: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7C7084"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15 248,7</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Расходы на выплаты персоналу государственных (муниципальных) органов</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7C7084"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15 248,7</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CD214A" w:rsidRPr="00A51A7E" w:rsidRDefault="00CD214A" w:rsidP="00CD214A">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5F7764" w:rsidRPr="00A51A7E" w:rsidRDefault="00CD214A" w:rsidP="00CD214A">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7C7084" w:rsidP="007C7084">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3 276,6</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Иные закупки товаров, работ и услуг для обеспечения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7C7084">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3</w:t>
            </w:r>
            <w:r w:rsidR="007C7084" w:rsidRPr="00A51A7E">
              <w:rPr>
                <w:rFonts w:ascii="Times New Roman" w:hAnsi="Times New Roman" w:cs="Times New Roman"/>
                <w:sz w:val="24"/>
                <w:szCs w:val="24"/>
              </w:rPr>
              <w:t> 276,6</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Прочие расходы в сфере здравоохранения</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6722D0"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290,4</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 xml:space="preserve"> </w:t>
            </w: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6722D0"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290,4</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vAlign w:val="bottom"/>
            <w:hideMark/>
          </w:tcPr>
          <w:p w:rsidR="005F7764" w:rsidRPr="00A51A7E" w:rsidRDefault="005F7764" w:rsidP="00AE21D7">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 xml:space="preserve">Расходы на выплаты персоналу государственных (муниципальных) органов </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6722D0"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290,4</w:t>
            </w:r>
          </w:p>
        </w:tc>
      </w:tr>
      <w:tr w:rsidR="00AE21D7" w:rsidRPr="00A51A7E" w:rsidTr="00AE21D7">
        <w:trPr>
          <w:trHeight w:val="197"/>
        </w:trPr>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Резервные</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фонды</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b/>
                <w:sz w:val="24"/>
                <w:szCs w:val="24"/>
              </w:rPr>
            </w:pPr>
            <w:r w:rsidRPr="00A51A7E">
              <w:rPr>
                <w:rFonts w:ascii="Times New Roman" w:hAnsi="Times New Roman" w:cs="Times New Roman"/>
                <w:b/>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50,0</w:t>
            </w:r>
          </w:p>
        </w:tc>
      </w:tr>
      <w:tr w:rsidR="00AE21D7" w:rsidRPr="00A51A7E" w:rsidTr="00AE21D7">
        <w:trPr>
          <w:trHeight w:val="448"/>
        </w:trPr>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Резервный фонд, предусмотренный органами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32А0100000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50,0</w:t>
            </w:r>
          </w:p>
        </w:tc>
      </w:tr>
      <w:tr w:rsidR="00AE21D7" w:rsidRPr="00A51A7E" w:rsidTr="00AE21D7">
        <w:trPr>
          <w:trHeight w:val="136"/>
        </w:trPr>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Иные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бюджетные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ассигнования</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32А0100000</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800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50,0</w:t>
            </w:r>
          </w:p>
        </w:tc>
      </w:tr>
      <w:tr w:rsidR="00AE21D7" w:rsidRPr="00A51A7E" w:rsidTr="00AE21D7">
        <w:trPr>
          <w:trHeight w:val="156"/>
        </w:trPr>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Резервные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средства</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32А0100000</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870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50,0</w:t>
            </w:r>
          </w:p>
        </w:tc>
      </w:tr>
      <w:tr w:rsidR="00AE21D7" w:rsidRPr="00A51A7E" w:rsidTr="00AE21D7">
        <w:trPr>
          <w:trHeight w:val="136"/>
        </w:trPr>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Другие</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общегосударственные</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вопросы</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b/>
                <w:sz w:val="24"/>
                <w:szCs w:val="24"/>
              </w:rPr>
            </w:pPr>
            <w:r w:rsidRPr="00A51A7E">
              <w:rPr>
                <w:rFonts w:ascii="Times New Roman" w:hAnsi="Times New Roman" w:cs="Times New Roman"/>
                <w:b/>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13</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418,6</w:t>
            </w:r>
          </w:p>
        </w:tc>
      </w:tr>
      <w:tr w:rsidR="00AE21D7" w:rsidRPr="00A51A7E" w:rsidTr="00AE21D7">
        <w:trPr>
          <w:trHeight w:val="136"/>
        </w:trPr>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Уплата членских взносов на осуществление        </w:t>
            </w:r>
            <w:proofErr w:type="gramStart"/>
            <w:r w:rsidRPr="00A51A7E">
              <w:rPr>
                <w:rFonts w:ascii="Times New Roman" w:hAnsi="Times New Roman" w:cs="Times New Roman"/>
                <w:sz w:val="24"/>
                <w:szCs w:val="24"/>
                <w:lang w:val="ru-RU"/>
              </w:rPr>
              <w:t>деятельности Совета муниципальных                    образований города Москвы</w:t>
            </w:r>
            <w:proofErr w:type="gramEnd"/>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13</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31Б0100400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86,1</w:t>
            </w:r>
          </w:p>
        </w:tc>
      </w:tr>
      <w:tr w:rsidR="00AE21D7" w:rsidRPr="00A51A7E" w:rsidTr="00AE21D7">
        <w:trPr>
          <w:trHeight w:val="136"/>
        </w:trPr>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Иные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бюджетные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ассигнования</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13</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31Б0100400</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800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86,1</w:t>
            </w:r>
          </w:p>
        </w:tc>
      </w:tr>
      <w:tr w:rsidR="00AE21D7" w:rsidRPr="00A51A7E" w:rsidTr="00AE21D7">
        <w:trPr>
          <w:trHeight w:val="136"/>
        </w:trPr>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lastRenderedPageBreak/>
              <w:t>Уплата налогов, сборов и иных платежей</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13</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31Б0100400</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850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86,1</w:t>
            </w:r>
          </w:p>
        </w:tc>
      </w:tr>
      <w:tr w:rsidR="00AE21D7" w:rsidRPr="00A51A7E" w:rsidTr="00AE21D7">
        <w:trPr>
          <w:trHeight w:val="136"/>
        </w:trPr>
        <w:tc>
          <w:tcPr>
            <w:tcW w:w="4253" w:type="dxa"/>
            <w:tcBorders>
              <w:top w:val="single" w:sz="4" w:space="0" w:color="auto"/>
              <w:left w:val="single" w:sz="4" w:space="0" w:color="auto"/>
              <w:bottom w:val="single" w:sz="4" w:space="0" w:color="auto"/>
              <w:right w:val="single" w:sz="4" w:space="0" w:color="auto"/>
            </w:tcBorders>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Расходы, связанные с учреждением звания «Почетный житель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lang w:val="ru-RU"/>
              </w:rPr>
            </w:pPr>
            <w:r w:rsidRPr="00A51A7E">
              <w:rPr>
                <w:rFonts w:ascii="Times New Roman" w:hAnsi="Times New Roman" w:cs="Times New Roman"/>
                <w:sz w:val="24"/>
                <w:szCs w:val="24"/>
                <w:lang w:val="ru-RU"/>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13</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w:t>
            </w:r>
            <w:r w:rsidRPr="00A51A7E">
              <w:rPr>
                <w:rFonts w:ascii="Times New Roman" w:hAnsi="Times New Roman" w:cs="Times New Roman"/>
                <w:sz w:val="24"/>
                <w:szCs w:val="24"/>
                <w:lang w:val="ru-RU"/>
              </w:rPr>
              <w:t>60</w:t>
            </w:r>
            <w:r w:rsidRPr="00A51A7E">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5F7764" w:rsidRPr="00A51A7E" w:rsidRDefault="005F7764" w:rsidP="006722D0">
            <w:pPr>
              <w:ind w:left="284"/>
              <w:jc w:val="right"/>
              <w:rPr>
                <w:rFonts w:ascii="Times New Roman" w:hAnsi="Times New Roman" w:cs="Times New Roman"/>
                <w:sz w:val="24"/>
                <w:szCs w:val="24"/>
              </w:rPr>
            </w:pPr>
            <w:r w:rsidRPr="00A51A7E">
              <w:rPr>
                <w:rFonts w:ascii="Times New Roman" w:hAnsi="Times New Roman" w:cs="Times New Roman"/>
                <w:sz w:val="24"/>
                <w:szCs w:val="24"/>
              </w:rPr>
              <w:t>332,5</w:t>
            </w:r>
          </w:p>
        </w:tc>
      </w:tr>
      <w:tr w:rsidR="00AE21D7" w:rsidRPr="00A51A7E" w:rsidTr="00AE21D7">
        <w:trPr>
          <w:trHeight w:val="136"/>
        </w:trPr>
        <w:tc>
          <w:tcPr>
            <w:tcW w:w="4253" w:type="dxa"/>
            <w:tcBorders>
              <w:top w:val="single" w:sz="4" w:space="0" w:color="auto"/>
              <w:left w:val="single" w:sz="4" w:space="0" w:color="auto"/>
              <w:bottom w:val="single" w:sz="4" w:space="0" w:color="auto"/>
              <w:right w:val="single" w:sz="4" w:space="0" w:color="auto"/>
            </w:tcBorders>
          </w:tcPr>
          <w:p w:rsidR="005F7764" w:rsidRPr="00A51A7E" w:rsidRDefault="005F7764" w:rsidP="00AE21D7">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Иные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бюджетные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ассигнования</w:t>
            </w:r>
            <w:proofErr w:type="spellEnd"/>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13</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w:t>
            </w:r>
            <w:r w:rsidRPr="00A51A7E">
              <w:rPr>
                <w:rFonts w:ascii="Times New Roman" w:hAnsi="Times New Roman" w:cs="Times New Roman"/>
                <w:sz w:val="24"/>
                <w:szCs w:val="24"/>
                <w:lang w:val="ru-RU"/>
              </w:rPr>
              <w:t>60</w:t>
            </w:r>
            <w:r w:rsidRPr="00A51A7E">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800</w:t>
            </w:r>
          </w:p>
        </w:tc>
        <w:tc>
          <w:tcPr>
            <w:tcW w:w="1417" w:type="dxa"/>
            <w:tcBorders>
              <w:top w:val="single" w:sz="4" w:space="0" w:color="auto"/>
              <w:left w:val="single" w:sz="4" w:space="0" w:color="auto"/>
              <w:bottom w:val="single" w:sz="4" w:space="0" w:color="auto"/>
              <w:right w:val="single" w:sz="4" w:space="0" w:color="auto"/>
            </w:tcBorders>
            <w:vAlign w:val="center"/>
          </w:tcPr>
          <w:p w:rsidR="005F7764" w:rsidRPr="00A51A7E" w:rsidRDefault="005F7764" w:rsidP="006722D0">
            <w:pPr>
              <w:ind w:left="284"/>
              <w:jc w:val="right"/>
              <w:rPr>
                <w:rFonts w:ascii="Times New Roman" w:hAnsi="Times New Roman" w:cs="Times New Roman"/>
                <w:sz w:val="24"/>
                <w:szCs w:val="24"/>
              </w:rPr>
            </w:pPr>
            <w:r w:rsidRPr="00A51A7E">
              <w:rPr>
                <w:rFonts w:ascii="Times New Roman" w:hAnsi="Times New Roman" w:cs="Times New Roman"/>
                <w:sz w:val="24"/>
                <w:szCs w:val="24"/>
              </w:rPr>
              <w:t>332,5</w:t>
            </w:r>
          </w:p>
        </w:tc>
      </w:tr>
      <w:tr w:rsidR="00AE21D7" w:rsidRPr="00A51A7E" w:rsidTr="00AE21D7">
        <w:trPr>
          <w:trHeight w:val="136"/>
        </w:trPr>
        <w:tc>
          <w:tcPr>
            <w:tcW w:w="4253" w:type="dxa"/>
            <w:tcBorders>
              <w:top w:val="single" w:sz="4" w:space="0" w:color="auto"/>
              <w:left w:val="single" w:sz="4" w:space="0" w:color="auto"/>
              <w:bottom w:val="single" w:sz="4" w:space="0" w:color="auto"/>
              <w:right w:val="single" w:sz="4" w:space="0" w:color="auto"/>
            </w:tcBorders>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Уплата налогов, сборов и иных платежей</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r w:rsidRPr="00A51A7E">
              <w:rPr>
                <w:rFonts w:ascii="Times New Roman" w:hAnsi="Times New Roman" w:cs="Times New Roman"/>
                <w:sz w:val="24"/>
                <w:szCs w:val="24"/>
                <w:lang w:val="ru-RU"/>
              </w:rPr>
              <w:t>01</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13</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w:t>
            </w:r>
            <w:r w:rsidRPr="00A51A7E">
              <w:rPr>
                <w:rFonts w:ascii="Times New Roman" w:hAnsi="Times New Roman" w:cs="Times New Roman"/>
                <w:sz w:val="24"/>
                <w:szCs w:val="24"/>
                <w:lang w:val="ru-RU"/>
              </w:rPr>
              <w:t>60</w:t>
            </w:r>
            <w:r w:rsidRPr="00A51A7E">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850</w:t>
            </w:r>
          </w:p>
        </w:tc>
        <w:tc>
          <w:tcPr>
            <w:tcW w:w="1417" w:type="dxa"/>
            <w:tcBorders>
              <w:top w:val="single" w:sz="4" w:space="0" w:color="auto"/>
              <w:left w:val="single" w:sz="4" w:space="0" w:color="auto"/>
              <w:bottom w:val="single" w:sz="4" w:space="0" w:color="auto"/>
              <w:right w:val="single" w:sz="4" w:space="0" w:color="auto"/>
            </w:tcBorders>
            <w:vAlign w:val="center"/>
          </w:tcPr>
          <w:p w:rsidR="005F7764" w:rsidRPr="00A51A7E" w:rsidRDefault="005F7764" w:rsidP="006722D0">
            <w:pPr>
              <w:ind w:left="284"/>
              <w:jc w:val="right"/>
              <w:rPr>
                <w:rFonts w:ascii="Times New Roman" w:hAnsi="Times New Roman" w:cs="Times New Roman"/>
                <w:sz w:val="24"/>
                <w:szCs w:val="24"/>
              </w:rPr>
            </w:pPr>
            <w:r w:rsidRPr="00A51A7E">
              <w:rPr>
                <w:rFonts w:ascii="Times New Roman" w:hAnsi="Times New Roman" w:cs="Times New Roman"/>
                <w:sz w:val="24"/>
                <w:szCs w:val="24"/>
              </w:rPr>
              <w:t>332,5</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Образование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b/>
                <w:sz w:val="24"/>
                <w:szCs w:val="24"/>
              </w:rPr>
            </w:pPr>
            <w:r w:rsidRPr="00A51A7E">
              <w:rPr>
                <w:rFonts w:ascii="Times New Roman" w:hAnsi="Times New Roman" w:cs="Times New Roman"/>
                <w:b/>
                <w:sz w:val="24"/>
                <w:szCs w:val="24"/>
              </w:rPr>
              <w:t>07</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00</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4159E8" w:rsidP="006722D0">
            <w:pPr>
              <w:ind w:left="284"/>
              <w:jc w:val="right"/>
              <w:rPr>
                <w:rFonts w:ascii="Times New Roman" w:hAnsi="Times New Roman" w:cs="Times New Roman"/>
                <w:b/>
                <w:sz w:val="24"/>
                <w:szCs w:val="24"/>
              </w:rPr>
            </w:pPr>
            <w:r w:rsidRPr="00A51A7E">
              <w:rPr>
                <w:rFonts w:ascii="Times New Roman" w:hAnsi="Times New Roman" w:cs="Times New Roman"/>
                <w:b/>
                <w:sz w:val="24"/>
                <w:szCs w:val="24"/>
              </w:rPr>
              <w:t>45,8</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Профессиональная подготовка, переподготовка и повышение квалификации</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b/>
                <w:sz w:val="24"/>
                <w:szCs w:val="24"/>
              </w:rPr>
            </w:pPr>
            <w:r w:rsidRPr="00A51A7E">
              <w:rPr>
                <w:rFonts w:ascii="Times New Roman" w:hAnsi="Times New Roman" w:cs="Times New Roman"/>
                <w:b/>
                <w:sz w:val="24"/>
                <w:szCs w:val="24"/>
              </w:rPr>
              <w:t>07</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4159E8" w:rsidP="006722D0">
            <w:pPr>
              <w:ind w:left="284"/>
              <w:jc w:val="right"/>
              <w:rPr>
                <w:rFonts w:ascii="Times New Roman" w:hAnsi="Times New Roman" w:cs="Times New Roman"/>
                <w:b/>
                <w:sz w:val="24"/>
                <w:szCs w:val="24"/>
              </w:rPr>
            </w:pPr>
            <w:r w:rsidRPr="00A51A7E">
              <w:rPr>
                <w:rFonts w:ascii="Times New Roman" w:hAnsi="Times New Roman" w:cs="Times New Roman"/>
                <w:b/>
                <w:sz w:val="24"/>
                <w:szCs w:val="24"/>
              </w:rPr>
              <w:t>45,8</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Обеспечение </w:t>
            </w:r>
            <w:proofErr w:type="gramStart"/>
            <w:r w:rsidRPr="00A51A7E">
              <w:rPr>
                <w:rFonts w:ascii="Times New Roman" w:hAnsi="Times New Roman" w:cs="Times New Roman"/>
                <w:sz w:val="24"/>
                <w:szCs w:val="24"/>
                <w:lang w:val="ru-RU"/>
              </w:rPr>
              <w:t>деятельности администрации/ аппарата Совета депутатов внутригородских муниципальных образований</w:t>
            </w:r>
            <w:proofErr w:type="gramEnd"/>
            <w:r w:rsidRPr="00A51A7E">
              <w:rPr>
                <w:rFonts w:ascii="Times New Roman" w:hAnsi="Times New Roman" w:cs="Times New Roman"/>
                <w:sz w:val="24"/>
                <w:szCs w:val="24"/>
                <w:lang w:val="ru-RU"/>
              </w:rPr>
              <w:t xml:space="preserve"> в части содержания муниципальных служащих для решения вопросов местного значения   </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4159E8" w:rsidP="006722D0">
            <w:pPr>
              <w:ind w:left="284"/>
              <w:jc w:val="right"/>
              <w:rPr>
                <w:rFonts w:ascii="Times New Roman" w:hAnsi="Times New Roman" w:cs="Times New Roman"/>
                <w:sz w:val="24"/>
                <w:szCs w:val="24"/>
              </w:rPr>
            </w:pPr>
            <w:r w:rsidRPr="00A51A7E">
              <w:rPr>
                <w:rFonts w:ascii="Times New Roman" w:hAnsi="Times New Roman" w:cs="Times New Roman"/>
                <w:sz w:val="24"/>
                <w:szCs w:val="24"/>
              </w:rPr>
              <w:t>45,8</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CD214A" w:rsidRPr="00A51A7E" w:rsidRDefault="00CD214A" w:rsidP="00CD214A">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5F7764" w:rsidRPr="00A51A7E" w:rsidRDefault="00CD214A" w:rsidP="00CD214A">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4159E8" w:rsidP="006722D0">
            <w:pPr>
              <w:ind w:left="284"/>
              <w:jc w:val="right"/>
              <w:rPr>
                <w:rFonts w:ascii="Times New Roman" w:hAnsi="Times New Roman" w:cs="Times New Roman"/>
                <w:sz w:val="24"/>
                <w:szCs w:val="24"/>
              </w:rPr>
            </w:pPr>
            <w:r w:rsidRPr="00A51A7E">
              <w:rPr>
                <w:rFonts w:ascii="Times New Roman" w:hAnsi="Times New Roman" w:cs="Times New Roman"/>
                <w:sz w:val="24"/>
                <w:szCs w:val="24"/>
              </w:rPr>
              <w:t>45,8</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Иные закупки товаров, работ и услуг для обеспечения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07</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4159E8" w:rsidP="006722D0">
            <w:pPr>
              <w:ind w:left="284"/>
              <w:jc w:val="right"/>
              <w:rPr>
                <w:rFonts w:ascii="Times New Roman" w:hAnsi="Times New Roman" w:cs="Times New Roman"/>
                <w:sz w:val="24"/>
                <w:szCs w:val="24"/>
              </w:rPr>
            </w:pPr>
            <w:r w:rsidRPr="00A51A7E">
              <w:rPr>
                <w:rFonts w:ascii="Times New Roman" w:hAnsi="Times New Roman" w:cs="Times New Roman"/>
                <w:sz w:val="24"/>
                <w:szCs w:val="24"/>
              </w:rPr>
              <w:t>45,8</w:t>
            </w:r>
          </w:p>
        </w:tc>
      </w:tr>
      <w:tr w:rsidR="00AE21D7" w:rsidRPr="00A51A7E" w:rsidTr="00AE21D7">
        <w:trPr>
          <w:trHeight w:val="70"/>
        </w:trPr>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Культура</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кинематография</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b/>
                <w:sz w:val="24"/>
                <w:szCs w:val="24"/>
              </w:rPr>
            </w:pPr>
            <w:r w:rsidRPr="00A51A7E">
              <w:rPr>
                <w:rFonts w:ascii="Times New Roman" w:hAnsi="Times New Roman" w:cs="Times New Roman"/>
                <w:b/>
                <w:sz w:val="24"/>
                <w:szCs w:val="24"/>
              </w:rPr>
              <w:t>08</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3 093,3</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 xml:space="preserve">Другие вопросы в области культуры, кинематографии </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b/>
                <w:sz w:val="24"/>
                <w:szCs w:val="24"/>
                <w:lang w:val="ru-RU"/>
              </w:rPr>
            </w:pPr>
          </w:p>
          <w:p w:rsidR="005F7764" w:rsidRPr="00A51A7E" w:rsidRDefault="005F7764" w:rsidP="005F7764">
            <w:pPr>
              <w:pStyle w:val="aa"/>
              <w:ind w:left="284"/>
              <w:rPr>
                <w:rFonts w:ascii="Times New Roman" w:hAnsi="Times New Roman" w:cs="Times New Roman"/>
                <w:b/>
                <w:sz w:val="24"/>
                <w:szCs w:val="24"/>
              </w:rPr>
            </w:pPr>
            <w:r w:rsidRPr="00A51A7E">
              <w:rPr>
                <w:rFonts w:ascii="Times New Roman" w:hAnsi="Times New Roman" w:cs="Times New Roman"/>
                <w:b/>
                <w:sz w:val="24"/>
                <w:szCs w:val="24"/>
              </w:rPr>
              <w:t>08</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3 093,3</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Праздничные и социально значимые мероприятия для населения</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08</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35Е0100500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3 093,3</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CD214A" w:rsidRPr="00A51A7E" w:rsidRDefault="00CD214A" w:rsidP="00CD214A">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5F7764" w:rsidRPr="00A51A7E" w:rsidRDefault="00CD214A" w:rsidP="00CD214A">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08</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35Е0100500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3 093,3</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Иные закупки товаров, работ и услуг для обеспечения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08</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35Е0100500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3 093,3</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Социальная</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политика</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b/>
                <w:sz w:val="24"/>
                <w:szCs w:val="24"/>
              </w:rPr>
            </w:pPr>
            <w:r w:rsidRPr="00A51A7E">
              <w:rPr>
                <w:rFonts w:ascii="Times New Roman" w:hAnsi="Times New Roman" w:cs="Times New Roman"/>
                <w:b/>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60980">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2</w:t>
            </w:r>
            <w:r w:rsidR="00860980" w:rsidRPr="00A51A7E">
              <w:rPr>
                <w:rFonts w:ascii="Times New Roman" w:hAnsi="Times New Roman" w:cs="Times New Roman"/>
                <w:b/>
                <w:sz w:val="24"/>
                <w:szCs w:val="24"/>
              </w:rPr>
              <w:t>159,0</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Пенсионное</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обеспечение</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b/>
                <w:sz w:val="24"/>
                <w:szCs w:val="24"/>
              </w:rPr>
            </w:pPr>
            <w:r w:rsidRPr="00A51A7E">
              <w:rPr>
                <w:rFonts w:ascii="Times New Roman" w:hAnsi="Times New Roman" w:cs="Times New Roman"/>
                <w:b/>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01</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5F7764" w:rsidRPr="00A51A7E" w:rsidRDefault="00860980" w:rsidP="006722D0">
            <w:pPr>
              <w:pStyle w:val="aa"/>
              <w:ind w:left="284"/>
              <w:jc w:val="right"/>
              <w:rPr>
                <w:rFonts w:ascii="Times New Roman" w:hAnsi="Times New Roman" w:cs="Times New Roman"/>
                <w:b/>
                <w:sz w:val="24"/>
                <w:szCs w:val="24"/>
                <w:lang w:val="ru-RU"/>
              </w:rPr>
            </w:pPr>
            <w:r w:rsidRPr="00A51A7E">
              <w:rPr>
                <w:rFonts w:ascii="Times New Roman" w:hAnsi="Times New Roman" w:cs="Times New Roman"/>
                <w:b/>
                <w:sz w:val="24"/>
                <w:szCs w:val="24"/>
                <w:lang w:val="ru-RU"/>
              </w:rPr>
              <w:t>1505,8</w:t>
            </w:r>
          </w:p>
        </w:tc>
      </w:tr>
      <w:tr w:rsidR="00AE21D7" w:rsidRPr="00A51A7E" w:rsidTr="00AE21D7">
        <w:trPr>
          <w:trHeight w:val="491"/>
        </w:trPr>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Доплаты к пенсиям муниципальным служащим города Москвы</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35П0101500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5F7764" w:rsidRPr="00A51A7E" w:rsidRDefault="00860980" w:rsidP="006722D0">
            <w:pPr>
              <w:pStyle w:val="aa"/>
              <w:ind w:left="284"/>
              <w:jc w:val="right"/>
              <w:rPr>
                <w:rFonts w:ascii="Times New Roman" w:hAnsi="Times New Roman" w:cs="Times New Roman"/>
                <w:sz w:val="24"/>
                <w:szCs w:val="24"/>
                <w:lang w:val="ru-RU"/>
              </w:rPr>
            </w:pPr>
            <w:r w:rsidRPr="00A51A7E">
              <w:rPr>
                <w:rFonts w:ascii="Times New Roman" w:hAnsi="Times New Roman" w:cs="Times New Roman"/>
                <w:sz w:val="24"/>
                <w:szCs w:val="24"/>
                <w:lang w:val="ru-RU"/>
              </w:rPr>
              <w:t>1505,8</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Межбюджетные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трансферты</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35П0101500</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500</w:t>
            </w:r>
          </w:p>
        </w:tc>
        <w:tc>
          <w:tcPr>
            <w:tcW w:w="1417" w:type="dxa"/>
            <w:tcBorders>
              <w:top w:val="single" w:sz="4" w:space="0" w:color="auto"/>
              <w:left w:val="single" w:sz="4" w:space="0" w:color="auto"/>
              <w:bottom w:val="single" w:sz="4" w:space="0" w:color="auto"/>
              <w:right w:val="single" w:sz="4" w:space="0" w:color="auto"/>
            </w:tcBorders>
          </w:tcPr>
          <w:p w:rsidR="005F7764" w:rsidRPr="00A51A7E" w:rsidRDefault="00860980" w:rsidP="006722D0">
            <w:pPr>
              <w:pStyle w:val="aa"/>
              <w:ind w:left="284"/>
              <w:jc w:val="right"/>
              <w:rPr>
                <w:rFonts w:ascii="Times New Roman" w:hAnsi="Times New Roman" w:cs="Times New Roman"/>
                <w:sz w:val="24"/>
                <w:szCs w:val="24"/>
                <w:lang w:val="ru-RU"/>
              </w:rPr>
            </w:pPr>
            <w:r w:rsidRPr="00A51A7E">
              <w:rPr>
                <w:rFonts w:ascii="Times New Roman" w:hAnsi="Times New Roman" w:cs="Times New Roman"/>
                <w:sz w:val="24"/>
                <w:szCs w:val="24"/>
                <w:lang w:val="ru-RU"/>
              </w:rPr>
              <w:t>1505,8</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Иные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межбюджетные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трансферты</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35П0101500</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540</w:t>
            </w:r>
          </w:p>
        </w:tc>
        <w:tc>
          <w:tcPr>
            <w:tcW w:w="1417" w:type="dxa"/>
            <w:tcBorders>
              <w:top w:val="single" w:sz="4" w:space="0" w:color="auto"/>
              <w:left w:val="single" w:sz="4" w:space="0" w:color="auto"/>
              <w:bottom w:val="single" w:sz="4" w:space="0" w:color="auto"/>
              <w:right w:val="single" w:sz="4" w:space="0" w:color="auto"/>
            </w:tcBorders>
          </w:tcPr>
          <w:p w:rsidR="005F7764" w:rsidRPr="00A51A7E" w:rsidRDefault="00860980" w:rsidP="006722D0">
            <w:pPr>
              <w:pStyle w:val="aa"/>
              <w:ind w:left="284"/>
              <w:jc w:val="right"/>
              <w:rPr>
                <w:rFonts w:ascii="Times New Roman" w:hAnsi="Times New Roman" w:cs="Times New Roman"/>
                <w:sz w:val="24"/>
                <w:szCs w:val="24"/>
                <w:lang w:val="ru-RU"/>
              </w:rPr>
            </w:pPr>
            <w:r w:rsidRPr="00A51A7E">
              <w:rPr>
                <w:rFonts w:ascii="Times New Roman" w:hAnsi="Times New Roman" w:cs="Times New Roman"/>
                <w:sz w:val="24"/>
                <w:szCs w:val="24"/>
                <w:lang w:val="ru-RU"/>
              </w:rPr>
              <w:t>1505,8</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Другие вопросы в области социальной политики</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b/>
                <w:sz w:val="24"/>
                <w:szCs w:val="24"/>
                <w:lang w:val="ru-RU"/>
              </w:rPr>
            </w:pPr>
          </w:p>
          <w:p w:rsidR="005F7764" w:rsidRPr="00A51A7E" w:rsidRDefault="005F7764" w:rsidP="005F7764">
            <w:pPr>
              <w:pStyle w:val="aa"/>
              <w:ind w:left="284"/>
              <w:rPr>
                <w:rFonts w:ascii="Times New Roman" w:hAnsi="Times New Roman" w:cs="Times New Roman"/>
                <w:b/>
                <w:sz w:val="24"/>
                <w:szCs w:val="24"/>
              </w:rPr>
            </w:pPr>
            <w:r w:rsidRPr="00A51A7E">
              <w:rPr>
                <w:rFonts w:ascii="Times New Roman" w:hAnsi="Times New Roman" w:cs="Times New Roman"/>
                <w:b/>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06</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653,2</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Социальные гарантии муниципальным служащим, вышедшим на пенсию</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06</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35П0101800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653,2</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Социальное обеспечение и иные выплаты населению</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06</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35П0101800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653,2</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lastRenderedPageBreak/>
              <w:t>Социальные выплаты гражданам, кроме публичных нормативных социальных выплат</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06</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35П0101800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320</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653,2</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Средства</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массовой</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информации</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b/>
                <w:sz w:val="24"/>
                <w:szCs w:val="24"/>
              </w:rPr>
            </w:pPr>
            <w:r w:rsidRPr="00A51A7E">
              <w:rPr>
                <w:rFonts w:ascii="Times New Roman" w:hAnsi="Times New Roman" w:cs="Times New Roman"/>
                <w:b/>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6722D0">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200,0</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Другие вопросы в области средств массовой информации</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b/>
                <w:sz w:val="24"/>
                <w:szCs w:val="24"/>
              </w:rPr>
            </w:pPr>
            <w:r w:rsidRPr="00A51A7E">
              <w:rPr>
                <w:rFonts w:ascii="Times New Roman" w:hAnsi="Times New Roman" w:cs="Times New Roman"/>
                <w:b/>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5F7764" w:rsidRPr="00A51A7E" w:rsidRDefault="005F7764" w:rsidP="006722D0">
            <w:pPr>
              <w:pStyle w:val="aa"/>
              <w:ind w:left="284"/>
              <w:jc w:val="right"/>
              <w:rPr>
                <w:rFonts w:ascii="Times New Roman" w:hAnsi="Times New Roman" w:cs="Times New Roman"/>
                <w:b/>
                <w:bCs/>
                <w:color w:val="000000"/>
                <w:sz w:val="24"/>
                <w:szCs w:val="24"/>
              </w:rPr>
            </w:pPr>
            <w:r w:rsidRPr="00A51A7E">
              <w:rPr>
                <w:rFonts w:ascii="Times New Roman" w:hAnsi="Times New Roman" w:cs="Times New Roman"/>
                <w:b/>
                <w:bCs/>
                <w:color w:val="000000"/>
                <w:sz w:val="24"/>
                <w:szCs w:val="24"/>
              </w:rPr>
              <w:t>200,0</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Информирование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жителей</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округа</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35Е0100300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5F7764" w:rsidRPr="00A51A7E" w:rsidRDefault="005F7764" w:rsidP="006722D0">
            <w:pPr>
              <w:pStyle w:val="aa"/>
              <w:ind w:left="284"/>
              <w:jc w:val="right"/>
              <w:rPr>
                <w:rFonts w:ascii="Times New Roman" w:hAnsi="Times New Roman" w:cs="Times New Roman"/>
                <w:bCs/>
                <w:color w:val="000000"/>
                <w:sz w:val="24"/>
                <w:szCs w:val="24"/>
              </w:rPr>
            </w:pPr>
            <w:r w:rsidRPr="00A51A7E">
              <w:rPr>
                <w:rFonts w:ascii="Times New Roman" w:hAnsi="Times New Roman" w:cs="Times New Roman"/>
                <w:bCs/>
                <w:color w:val="000000"/>
                <w:sz w:val="24"/>
                <w:szCs w:val="24"/>
              </w:rPr>
              <w:t>200,0</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CD214A" w:rsidRPr="00A51A7E" w:rsidRDefault="00CD214A" w:rsidP="00CD214A">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5F7764" w:rsidRPr="00A51A7E" w:rsidRDefault="00CD214A" w:rsidP="00CD214A">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35Е0100300</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417" w:type="dxa"/>
            <w:tcBorders>
              <w:top w:val="single" w:sz="4" w:space="0" w:color="auto"/>
              <w:left w:val="single" w:sz="4" w:space="0" w:color="auto"/>
              <w:bottom w:val="single" w:sz="4" w:space="0" w:color="auto"/>
              <w:right w:val="single" w:sz="4" w:space="0" w:color="auto"/>
            </w:tcBorders>
            <w:hideMark/>
          </w:tcPr>
          <w:p w:rsidR="005F7764" w:rsidRPr="00A51A7E" w:rsidRDefault="005F7764" w:rsidP="006722D0">
            <w:pPr>
              <w:pStyle w:val="aa"/>
              <w:ind w:left="284"/>
              <w:jc w:val="right"/>
              <w:rPr>
                <w:rFonts w:ascii="Times New Roman" w:hAnsi="Times New Roman" w:cs="Times New Roman"/>
                <w:bCs/>
                <w:color w:val="000000"/>
                <w:sz w:val="24"/>
                <w:szCs w:val="24"/>
              </w:rPr>
            </w:pPr>
            <w:r w:rsidRPr="00A51A7E">
              <w:rPr>
                <w:rFonts w:ascii="Times New Roman" w:hAnsi="Times New Roman" w:cs="Times New Roman"/>
                <w:bCs/>
                <w:color w:val="000000"/>
                <w:sz w:val="24"/>
                <w:szCs w:val="24"/>
              </w:rPr>
              <w:t>200,0</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Иные закупки товаров, работ и услуг для обеспечения государственных (муниципальных) нужд </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5F7764">
            <w:pPr>
              <w:pStyle w:val="aa"/>
              <w:ind w:left="284"/>
              <w:rPr>
                <w:rFonts w:ascii="Times New Roman" w:hAnsi="Times New Roman" w:cs="Times New Roman"/>
                <w:sz w:val="24"/>
                <w:szCs w:val="24"/>
                <w:lang w:val="ru-RU"/>
              </w:rPr>
            </w:pPr>
          </w:p>
          <w:p w:rsidR="005F7764" w:rsidRPr="00A51A7E" w:rsidRDefault="005F7764" w:rsidP="005F7764">
            <w:pPr>
              <w:pStyle w:val="aa"/>
              <w:ind w:left="284"/>
              <w:rPr>
                <w:rFonts w:ascii="Times New Roman" w:hAnsi="Times New Roman" w:cs="Times New Roman"/>
                <w:sz w:val="24"/>
                <w:szCs w:val="24"/>
              </w:rPr>
            </w:pPr>
            <w:r w:rsidRPr="00A51A7E">
              <w:rPr>
                <w:rFonts w:ascii="Times New Roman" w:hAnsi="Times New Roman" w:cs="Times New Roman"/>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35Е0100300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417" w:type="dxa"/>
            <w:tcBorders>
              <w:top w:val="single" w:sz="4" w:space="0" w:color="auto"/>
              <w:left w:val="single" w:sz="4" w:space="0" w:color="auto"/>
              <w:bottom w:val="single" w:sz="4" w:space="0" w:color="auto"/>
              <w:right w:val="single" w:sz="4" w:space="0" w:color="auto"/>
            </w:tcBorders>
          </w:tcPr>
          <w:p w:rsidR="005F7764" w:rsidRPr="00A51A7E" w:rsidRDefault="005F7764" w:rsidP="006722D0">
            <w:pPr>
              <w:pStyle w:val="aa"/>
              <w:ind w:left="284"/>
              <w:jc w:val="right"/>
              <w:rPr>
                <w:rFonts w:ascii="Times New Roman" w:hAnsi="Times New Roman" w:cs="Times New Roman"/>
                <w:bCs/>
                <w:color w:val="000000"/>
                <w:sz w:val="24"/>
                <w:szCs w:val="24"/>
              </w:rPr>
            </w:pPr>
          </w:p>
          <w:p w:rsidR="005F7764" w:rsidRPr="00A51A7E" w:rsidRDefault="005F7764" w:rsidP="006722D0">
            <w:pPr>
              <w:pStyle w:val="aa"/>
              <w:ind w:left="284"/>
              <w:jc w:val="right"/>
              <w:rPr>
                <w:rFonts w:ascii="Times New Roman" w:hAnsi="Times New Roman" w:cs="Times New Roman"/>
                <w:bCs/>
                <w:color w:val="000000"/>
                <w:sz w:val="24"/>
                <w:szCs w:val="24"/>
              </w:rPr>
            </w:pPr>
            <w:r w:rsidRPr="00A51A7E">
              <w:rPr>
                <w:rFonts w:ascii="Times New Roman" w:hAnsi="Times New Roman" w:cs="Times New Roman"/>
                <w:bCs/>
                <w:color w:val="000000"/>
                <w:sz w:val="24"/>
                <w:szCs w:val="24"/>
              </w:rPr>
              <w:t>200,0</w:t>
            </w:r>
          </w:p>
        </w:tc>
      </w:tr>
      <w:tr w:rsidR="00AE21D7" w:rsidRPr="00A51A7E" w:rsidTr="00AE21D7">
        <w:tc>
          <w:tcPr>
            <w:tcW w:w="425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AE21D7">
            <w:pPr>
              <w:pStyle w:val="aa"/>
              <w:jc w:val="both"/>
              <w:rPr>
                <w:rFonts w:ascii="Times New Roman" w:hAnsi="Times New Roman" w:cs="Times New Roman"/>
                <w:b/>
                <w:sz w:val="24"/>
                <w:szCs w:val="24"/>
              </w:rPr>
            </w:pPr>
            <w:r w:rsidRPr="00A51A7E">
              <w:rPr>
                <w:rFonts w:ascii="Times New Roman" w:hAnsi="Times New Roman" w:cs="Times New Roman"/>
                <w:b/>
                <w:sz w:val="24"/>
                <w:szCs w:val="24"/>
              </w:rPr>
              <w:t>ИТОГО</w:t>
            </w:r>
            <w:r w:rsidRPr="00A51A7E">
              <w:rPr>
                <w:rFonts w:ascii="Times New Roman" w:hAnsi="Times New Roman" w:cs="Times New Roman"/>
                <w:sz w:val="24"/>
                <w:szCs w:val="24"/>
              </w:rPr>
              <w:t xml:space="preserve"> </w:t>
            </w:r>
            <w:r w:rsidRPr="00A51A7E">
              <w:rPr>
                <w:rFonts w:ascii="Times New Roman" w:hAnsi="Times New Roman" w:cs="Times New Roman"/>
                <w:b/>
                <w:sz w:val="24"/>
                <w:szCs w:val="24"/>
              </w:rPr>
              <w:t>РАСХОДЫ</w:t>
            </w:r>
            <w:r w:rsidRPr="00A51A7E">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60980">
            <w:pPr>
              <w:pStyle w:val="aff2"/>
              <w:ind w:left="284"/>
              <w:jc w:val="right"/>
              <w:rPr>
                <w:rFonts w:eastAsia="Calibri"/>
                <w:b/>
                <w:lang w:eastAsia="en-US"/>
              </w:rPr>
            </w:pPr>
            <w:r w:rsidRPr="00A51A7E">
              <w:rPr>
                <w:b/>
                <w:lang w:eastAsia="en-US"/>
              </w:rPr>
              <w:t>3</w:t>
            </w:r>
            <w:r w:rsidR="00860980" w:rsidRPr="00A51A7E">
              <w:rPr>
                <w:b/>
                <w:lang w:eastAsia="en-US"/>
              </w:rPr>
              <w:t>4495,2</w:t>
            </w:r>
          </w:p>
        </w:tc>
      </w:tr>
    </w:tbl>
    <w:p w:rsidR="005F7764" w:rsidRPr="00A51A7E" w:rsidRDefault="005F7764" w:rsidP="005F7764">
      <w:pPr>
        <w:pStyle w:val="aa"/>
        <w:ind w:left="284"/>
        <w:jc w:val="both"/>
        <w:rPr>
          <w:rFonts w:ascii="Times New Roman" w:hAnsi="Times New Roman" w:cs="Times New Roman"/>
          <w:sz w:val="24"/>
          <w:szCs w:val="24"/>
        </w:rPr>
      </w:pPr>
    </w:p>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AE21D7" w:rsidRPr="00A51A7E" w:rsidRDefault="005F7764" w:rsidP="005F7764">
      <w:pPr>
        <w:pStyle w:val="aa"/>
        <w:ind w:left="6372"/>
        <w:jc w:val="both"/>
        <w:rPr>
          <w:lang w:val="ru-RU"/>
        </w:rPr>
      </w:pPr>
      <w:r w:rsidRPr="00A51A7E">
        <w:rPr>
          <w:lang w:val="ru-RU"/>
        </w:rPr>
        <w:t xml:space="preserve">                                                                                                                               </w:t>
      </w:r>
    </w:p>
    <w:p w:rsidR="007C7084" w:rsidRPr="00A51A7E" w:rsidRDefault="00884735" w:rsidP="00884735">
      <w:pPr>
        <w:pStyle w:val="aa"/>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                                                                                               </w:t>
      </w:r>
    </w:p>
    <w:p w:rsidR="007C7084" w:rsidRPr="00A51A7E" w:rsidRDefault="007C7084" w:rsidP="00884735">
      <w:pPr>
        <w:pStyle w:val="aa"/>
        <w:jc w:val="both"/>
        <w:rPr>
          <w:rFonts w:ascii="Times New Roman" w:hAnsi="Times New Roman" w:cs="Times New Roman"/>
          <w:sz w:val="24"/>
          <w:szCs w:val="24"/>
          <w:lang w:val="ru-RU"/>
        </w:rPr>
      </w:pPr>
    </w:p>
    <w:p w:rsidR="007C7084" w:rsidRPr="00A51A7E" w:rsidRDefault="007C7084" w:rsidP="00884735">
      <w:pPr>
        <w:pStyle w:val="aa"/>
        <w:jc w:val="both"/>
        <w:rPr>
          <w:rFonts w:ascii="Times New Roman" w:hAnsi="Times New Roman" w:cs="Times New Roman"/>
          <w:sz w:val="24"/>
          <w:szCs w:val="24"/>
          <w:lang w:val="ru-RU"/>
        </w:rPr>
      </w:pPr>
    </w:p>
    <w:p w:rsidR="007C7084" w:rsidRPr="00A51A7E" w:rsidRDefault="007C7084" w:rsidP="00884735">
      <w:pPr>
        <w:pStyle w:val="aa"/>
        <w:jc w:val="both"/>
        <w:rPr>
          <w:rFonts w:ascii="Times New Roman" w:hAnsi="Times New Roman" w:cs="Times New Roman"/>
          <w:sz w:val="24"/>
          <w:szCs w:val="24"/>
          <w:lang w:val="ru-RU"/>
        </w:rPr>
      </w:pPr>
    </w:p>
    <w:p w:rsidR="007C7084" w:rsidRPr="00A51A7E" w:rsidRDefault="007C7084" w:rsidP="00884735">
      <w:pPr>
        <w:pStyle w:val="aa"/>
        <w:jc w:val="both"/>
        <w:rPr>
          <w:rFonts w:ascii="Times New Roman" w:hAnsi="Times New Roman" w:cs="Times New Roman"/>
          <w:sz w:val="24"/>
          <w:szCs w:val="24"/>
          <w:lang w:val="ru-RU"/>
        </w:rPr>
      </w:pPr>
    </w:p>
    <w:p w:rsidR="007C7084" w:rsidRPr="00A51A7E" w:rsidRDefault="007C7084" w:rsidP="00884735">
      <w:pPr>
        <w:pStyle w:val="aa"/>
        <w:jc w:val="both"/>
        <w:rPr>
          <w:rFonts w:ascii="Times New Roman" w:hAnsi="Times New Roman" w:cs="Times New Roman"/>
          <w:sz w:val="24"/>
          <w:szCs w:val="24"/>
          <w:lang w:val="ru-RU"/>
        </w:rPr>
      </w:pPr>
    </w:p>
    <w:p w:rsidR="007C7084" w:rsidRPr="00A51A7E" w:rsidRDefault="007C7084" w:rsidP="00884735">
      <w:pPr>
        <w:pStyle w:val="aa"/>
        <w:jc w:val="both"/>
        <w:rPr>
          <w:rFonts w:ascii="Times New Roman" w:hAnsi="Times New Roman" w:cs="Times New Roman"/>
          <w:sz w:val="24"/>
          <w:szCs w:val="24"/>
          <w:lang w:val="ru-RU"/>
        </w:rPr>
      </w:pPr>
    </w:p>
    <w:p w:rsidR="00A51A7E" w:rsidRPr="00A51A7E" w:rsidRDefault="007C7084" w:rsidP="00884735">
      <w:pPr>
        <w:pStyle w:val="aa"/>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                                                                                               </w:t>
      </w:r>
    </w:p>
    <w:p w:rsidR="00A51A7E" w:rsidRPr="00A51A7E" w:rsidRDefault="00A51A7E" w:rsidP="00884735">
      <w:pPr>
        <w:pStyle w:val="aa"/>
        <w:jc w:val="both"/>
        <w:rPr>
          <w:rFonts w:ascii="Times New Roman" w:hAnsi="Times New Roman" w:cs="Times New Roman"/>
          <w:sz w:val="24"/>
          <w:szCs w:val="24"/>
          <w:lang w:val="ru-RU"/>
        </w:rPr>
      </w:pPr>
    </w:p>
    <w:p w:rsidR="00A51A7E" w:rsidRPr="00A51A7E" w:rsidRDefault="00A51A7E" w:rsidP="00884735">
      <w:pPr>
        <w:pStyle w:val="aa"/>
        <w:jc w:val="both"/>
        <w:rPr>
          <w:rFonts w:ascii="Times New Roman" w:hAnsi="Times New Roman" w:cs="Times New Roman"/>
          <w:sz w:val="24"/>
          <w:szCs w:val="24"/>
          <w:lang w:val="ru-RU"/>
        </w:rPr>
      </w:pPr>
    </w:p>
    <w:p w:rsidR="00A51A7E" w:rsidRPr="00A51A7E" w:rsidRDefault="00A51A7E" w:rsidP="00884735">
      <w:pPr>
        <w:pStyle w:val="aa"/>
        <w:jc w:val="both"/>
        <w:rPr>
          <w:rFonts w:ascii="Times New Roman" w:hAnsi="Times New Roman" w:cs="Times New Roman"/>
          <w:sz w:val="24"/>
          <w:szCs w:val="24"/>
          <w:lang w:val="ru-RU"/>
        </w:rPr>
      </w:pPr>
    </w:p>
    <w:p w:rsidR="00A51A7E" w:rsidRPr="00A51A7E" w:rsidRDefault="00A51A7E" w:rsidP="00884735">
      <w:pPr>
        <w:pStyle w:val="aa"/>
        <w:jc w:val="both"/>
        <w:rPr>
          <w:rFonts w:ascii="Times New Roman" w:hAnsi="Times New Roman" w:cs="Times New Roman"/>
          <w:sz w:val="24"/>
          <w:szCs w:val="24"/>
          <w:lang w:val="ru-RU"/>
        </w:rPr>
      </w:pPr>
    </w:p>
    <w:p w:rsidR="00A51A7E" w:rsidRPr="00A51A7E" w:rsidRDefault="00A51A7E" w:rsidP="00884735">
      <w:pPr>
        <w:pStyle w:val="aa"/>
        <w:jc w:val="both"/>
        <w:rPr>
          <w:rFonts w:ascii="Times New Roman" w:hAnsi="Times New Roman" w:cs="Times New Roman"/>
          <w:sz w:val="24"/>
          <w:szCs w:val="24"/>
          <w:lang w:val="ru-RU"/>
        </w:rPr>
      </w:pPr>
    </w:p>
    <w:p w:rsidR="00A51A7E" w:rsidRPr="00A51A7E" w:rsidRDefault="00A51A7E" w:rsidP="00884735">
      <w:pPr>
        <w:pStyle w:val="aa"/>
        <w:jc w:val="both"/>
        <w:rPr>
          <w:rFonts w:ascii="Times New Roman" w:hAnsi="Times New Roman" w:cs="Times New Roman"/>
          <w:sz w:val="24"/>
          <w:szCs w:val="24"/>
          <w:lang w:val="ru-RU"/>
        </w:rPr>
      </w:pPr>
    </w:p>
    <w:p w:rsidR="00A51A7E" w:rsidRPr="00A51A7E" w:rsidRDefault="00A51A7E" w:rsidP="00884735">
      <w:pPr>
        <w:pStyle w:val="aa"/>
        <w:jc w:val="both"/>
        <w:rPr>
          <w:rFonts w:ascii="Times New Roman" w:hAnsi="Times New Roman" w:cs="Times New Roman"/>
          <w:sz w:val="24"/>
          <w:szCs w:val="24"/>
          <w:lang w:val="ru-RU"/>
        </w:rPr>
      </w:pPr>
    </w:p>
    <w:p w:rsidR="00884735" w:rsidRPr="00A51A7E" w:rsidRDefault="00A51A7E" w:rsidP="00A51A7E">
      <w:pPr>
        <w:pStyle w:val="aa"/>
        <w:ind w:left="4248" w:firstLine="708"/>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lastRenderedPageBreak/>
        <w:t xml:space="preserve">            </w:t>
      </w:r>
      <w:r w:rsidR="00884735" w:rsidRPr="00A51A7E">
        <w:rPr>
          <w:rFonts w:ascii="Times New Roman" w:hAnsi="Times New Roman" w:cs="Times New Roman"/>
          <w:sz w:val="24"/>
          <w:szCs w:val="24"/>
          <w:lang w:val="ru-RU"/>
        </w:rPr>
        <w:t>Приложение 2</w:t>
      </w:r>
    </w:p>
    <w:p w:rsidR="00884735" w:rsidRPr="00A51A7E" w:rsidRDefault="00884735" w:rsidP="00884735">
      <w:pPr>
        <w:pStyle w:val="aa"/>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                                                                                               к решению Совета депутатов</w:t>
      </w:r>
    </w:p>
    <w:p w:rsidR="00884735" w:rsidRPr="00A51A7E" w:rsidRDefault="00884735" w:rsidP="00884735">
      <w:pPr>
        <w:pStyle w:val="aa"/>
        <w:ind w:left="5670"/>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внутригородского муниципального образования - муниципального округа Преображенское в городе Москве</w:t>
      </w:r>
      <w:r w:rsidRPr="00A51A7E">
        <w:rPr>
          <w:rFonts w:ascii="Times New Roman" w:hAnsi="Times New Roman" w:cs="Times New Roman"/>
          <w:sz w:val="24"/>
          <w:szCs w:val="24"/>
          <w:lang w:val="ru-RU"/>
        </w:rPr>
        <w:tab/>
      </w:r>
      <w:r w:rsidRPr="00A51A7E">
        <w:rPr>
          <w:rFonts w:ascii="Times New Roman" w:hAnsi="Times New Roman" w:cs="Times New Roman"/>
          <w:sz w:val="24"/>
          <w:szCs w:val="24"/>
          <w:lang w:val="ru-RU"/>
        </w:rPr>
        <w:tab/>
      </w:r>
    </w:p>
    <w:p w:rsidR="009B79AA" w:rsidRPr="00A51A7E" w:rsidRDefault="009B79AA" w:rsidP="009B79AA">
      <w:pPr>
        <w:pStyle w:val="aa"/>
        <w:ind w:left="5670"/>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от 11.11.2025 №</w:t>
      </w:r>
      <w:r w:rsidR="00C65F58" w:rsidRPr="00A51A7E">
        <w:rPr>
          <w:rFonts w:ascii="Times New Roman" w:hAnsi="Times New Roman" w:cs="Times New Roman"/>
          <w:sz w:val="24"/>
          <w:szCs w:val="24"/>
          <w:lang w:val="ru-RU"/>
        </w:rPr>
        <w:t>18</w:t>
      </w:r>
      <w:r w:rsidRPr="00A51A7E">
        <w:rPr>
          <w:rFonts w:ascii="Times New Roman" w:hAnsi="Times New Roman" w:cs="Times New Roman"/>
          <w:sz w:val="24"/>
          <w:szCs w:val="24"/>
          <w:lang w:val="ru-RU"/>
        </w:rPr>
        <w:t>/02</w:t>
      </w:r>
    </w:p>
    <w:p w:rsidR="005F7764" w:rsidRPr="00A51A7E" w:rsidRDefault="005F7764" w:rsidP="005F7764">
      <w:pPr>
        <w:pStyle w:val="aff2"/>
        <w:spacing w:after="0"/>
        <w:ind w:left="284"/>
        <w:jc w:val="both"/>
      </w:pPr>
    </w:p>
    <w:p w:rsidR="00884735" w:rsidRPr="00A51A7E" w:rsidRDefault="00884735" w:rsidP="005F7764">
      <w:pPr>
        <w:pStyle w:val="aa"/>
        <w:ind w:left="284"/>
        <w:jc w:val="center"/>
        <w:rPr>
          <w:rFonts w:ascii="Times New Roman" w:hAnsi="Times New Roman" w:cs="Times New Roman"/>
          <w:b/>
          <w:sz w:val="24"/>
          <w:szCs w:val="24"/>
          <w:lang w:val="ru-RU"/>
        </w:rPr>
      </w:pPr>
    </w:p>
    <w:p w:rsidR="005F7764" w:rsidRPr="00A51A7E" w:rsidRDefault="005F7764" w:rsidP="005F7764">
      <w:pPr>
        <w:pStyle w:val="aa"/>
        <w:ind w:left="284"/>
        <w:jc w:val="center"/>
        <w:rPr>
          <w:rFonts w:ascii="Times New Roman" w:hAnsi="Times New Roman" w:cs="Times New Roman"/>
          <w:b/>
          <w:sz w:val="24"/>
          <w:szCs w:val="24"/>
          <w:lang w:val="ru-RU"/>
        </w:rPr>
      </w:pPr>
      <w:r w:rsidRPr="00A51A7E">
        <w:rPr>
          <w:rFonts w:ascii="Times New Roman" w:hAnsi="Times New Roman" w:cs="Times New Roman"/>
          <w:b/>
          <w:sz w:val="24"/>
          <w:szCs w:val="24"/>
          <w:lang w:val="ru-RU"/>
        </w:rPr>
        <w:t>Ведомственная структура расходов бюджета</w:t>
      </w:r>
    </w:p>
    <w:p w:rsidR="005F7764" w:rsidRPr="00A51A7E" w:rsidRDefault="005F7764" w:rsidP="005F7764">
      <w:pPr>
        <w:pStyle w:val="aa"/>
        <w:ind w:left="284"/>
        <w:jc w:val="center"/>
        <w:rPr>
          <w:rFonts w:ascii="Times New Roman" w:hAnsi="Times New Roman" w:cs="Times New Roman"/>
          <w:b/>
          <w:sz w:val="24"/>
          <w:szCs w:val="24"/>
          <w:lang w:val="ru-RU"/>
        </w:rPr>
      </w:pPr>
      <w:r w:rsidRPr="00A51A7E">
        <w:rPr>
          <w:rFonts w:ascii="Times New Roman" w:hAnsi="Times New Roman" w:cs="Times New Roman"/>
          <w:b/>
          <w:sz w:val="24"/>
          <w:szCs w:val="24"/>
          <w:lang w:val="ru-RU"/>
        </w:rPr>
        <w:t>внутригородского муниципального образования - муниципального округа Преображенск</w:t>
      </w:r>
      <w:bookmarkStart w:id="0" w:name="_GoBack"/>
      <w:bookmarkEnd w:id="0"/>
      <w:r w:rsidRPr="00A51A7E">
        <w:rPr>
          <w:rFonts w:ascii="Times New Roman" w:hAnsi="Times New Roman" w:cs="Times New Roman"/>
          <w:b/>
          <w:sz w:val="24"/>
          <w:szCs w:val="24"/>
          <w:lang w:val="ru-RU"/>
        </w:rPr>
        <w:t>ое в городе Москве на 2025 год</w:t>
      </w:r>
    </w:p>
    <w:p w:rsidR="005F7764" w:rsidRPr="00A51A7E" w:rsidRDefault="005F7764" w:rsidP="005F7764">
      <w:pPr>
        <w:pStyle w:val="aa"/>
        <w:ind w:left="284"/>
        <w:jc w:val="center"/>
        <w:rPr>
          <w:b/>
          <w:lang w:val="ru-RU"/>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70"/>
        <w:gridCol w:w="992"/>
        <w:gridCol w:w="992"/>
        <w:gridCol w:w="1843"/>
        <w:gridCol w:w="1134"/>
        <w:gridCol w:w="1559"/>
      </w:tblGrid>
      <w:tr w:rsidR="005F7764" w:rsidRPr="00A51A7E" w:rsidTr="00884735">
        <w:tc>
          <w:tcPr>
            <w:tcW w:w="3970"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lang w:val="ru-RU"/>
              </w:rPr>
            </w:pP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proofErr w:type="spellStart"/>
            <w:r w:rsidRPr="00A51A7E">
              <w:rPr>
                <w:rFonts w:ascii="Times New Roman" w:hAnsi="Times New Roman" w:cs="Times New Roman"/>
                <w:b/>
                <w:sz w:val="24"/>
                <w:szCs w:val="24"/>
              </w:rPr>
              <w:t>Рз</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ПР</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ЦС</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ВР</w:t>
            </w:r>
          </w:p>
        </w:tc>
        <w:tc>
          <w:tcPr>
            <w:tcW w:w="1559"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 xml:space="preserve">2025 </w:t>
            </w:r>
            <w:proofErr w:type="spellStart"/>
            <w:r w:rsidRPr="00A51A7E">
              <w:rPr>
                <w:rFonts w:ascii="Times New Roman" w:hAnsi="Times New Roman" w:cs="Times New Roman"/>
                <w:b/>
                <w:sz w:val="24"/>
                <w:szCs w:val="24"/>
              </w:rPr>
              <w:t>год</w:t>
            </w:r>
            <w:proofErr w:type="spellEnd"/>
          </w:p>
          <w:p w:rsidR="005F7764" w:rsidRPr="00A51A7E" w:rsidRDefault="005F7764" w:rsidP="0098623D">
            <w:pPr>
              <w:pStyle w:val="aa"/>
              <w:ind w:left="284"/>
              <w:jc w:val="both"/>
              <w:rPr>
                <w:rFonts w:ascii="Times New Roman" w:hAnsi="Times New Roman" w:cs="Times New Roman"/>
                <w:b/>
                <w:sz w:val="24"/>
                <w:szCs w:val="24"/>
              </w:rPr>
            </w:pPr>
            <w:proofErr w:type="spellStart"/>
            <w:proofErr w:type="gramStart"/>
            <w:r w:rsidRPr="00A51A7E">
              <w:rPr>
                <w:rFonts w:ascii="Times New Roman" w:hAnsi="Times New Roman" w:cs="Times New Roman"/>
                <w:b/>
                <w:sz w:val="24"/>
                <w:szCs w:val="24"/>
              </w:rPr>
              <w:t>тыс</w:t>
            </w:r>
            <w:proofErr w:type="spellEnd"/>
            <w:proofErr w:type="gramEnd"/>
            <w:r w:rsidRPr="00A51A7E">
              <w:rPr>
                <w:rFonts w:ascii="Times New Roman" w:hAnsi="Times New Roman" w:cs="Times New Roman"/>
                <w:b/>
                <w:sz w:val="24"/>
                <w:szCs w:val="24"/>
              </w:rPr>
              <w:t xml:space="preserve">. </w:t>
            </w:r>
            <w:proofErr w:type="spellStart"/>
            <w:proofErr w:type="gramStart"/>
            <w:r w:rsidRPr="00A51A7E">
              <w:rPr>
                <w:rFonts w:ascii="Times New Roman" w:hAnsi="Times New Roman" w:cs="Times New Roman"/>
                <w:b/>
                <w:sz w:val="24"/>
                <w:szCs w:val="24"/>
              </w:rPr>
              <w:t>руб</w:t>
            </w:r>
            <w:proofErr w:type="spellEnd"/>
            <w:proofErr w:type="gramEnd"/>
            <w:r w:rsidRPr="00A51A7E">
              <w:rPr>
                <w:rFonts w:ascii="Times New Roman" w:hAnsi="Times New Roman" w:cs="Times New Roman"/>
                <w:b/>
                <w:sz w:val="24"/>
                <w:szCs w:val="24"/>
              </w:rPr>
              <w:t>.</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аппарат Совета депутатов муниципального округа Преображенское (код ведомства 900)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lang w:val="ru-RU"/>
              </w:rPr>
            </w:pP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lang w:val="ru-RU"/>
              </w:rPr>
            </w:pPr>
          </w:p>
        </w:tc>
        <w:tc>
          <w:tcPr>
            <w:tcW w:w="1559"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lang w:val="ru-RU"/>
              </w:rPr>
            </w:pP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rPr>
                <w:rFonts w:ascii="Times New Roman" w:hAnsi="Times New Roman" w:cs="Times New Roman"/>
                <w:b/>
                <w:bCs/>
                <w:color w:val="000000"/>
                <w:sz w:val="24"/>
                <w:szCs w:val="24"/>
              </w:rPr>
            </w:pPr>
            <w:r w:rsidRPr="00A51A7E">
              <w:rPr>
                <w:rFonts w:ascii="Times New Roman" w:hAnsi="Times New Roman" w:cs="Times New Roman"/>
                <w:b/>
                <w:bCs/>
                <w:color w:val="000000"/>
                <w:sz w:val="24"/>
                <w:szCs w:val="24"/>
              </w:rPr>
              <w:t>ОБЩЕГОСУДАРСТВЕННЫЕ ВОПРОСЫ</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8A3309" w:rsidP="008A3309">
            <w:pPr>
              <w:autoSpaceDE w:val="0"/>
              <w:autoSpaceDN w:val="0"/>
              <w:adjustRightInd w:val="0"/>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28997,1</w:t>
            </w:r>
          </w:p>
        </w:tc>
      </w:tr>
      <w:tr w:rsidR="005F7764" w:rsidRPr="00A51A7E" w:rsidTr="00884735">
        <w:trPr>
          <w:trHeight w:val="489"/>
        </w:trPr>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tabs>
                <w:tab w:val="left" w:pos="1620"/>
              </w:tabs>
              <w:rPr>
                <w:rFonts w:ascii="Times New Roman" w:eastAsia="Calibri" w:hAnsi="Times New Roman" w:cs="Times New Roman"/>
                <w:b/>
                <w:sz w:val="24"/>
                <w:szCs w:val="24"/>
              </w:rPr>
            </w:pPr>
            <w:r w:rsidRPr="00A51A7E">
              <w:rPr>
                <w:rFonts w:ascii="Times New Roman" w:hAnsi="Times New Roman" w:cs="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7</w:t>
            </w:r>
            <w:r w:rsidR="008A3309" w:rsidRPr="00A51A7E">
              <w:rPr>
                <w:rFonts w:ascii="Times New Roman" w:hAnsi="Times New Roman" w:cs="Times New Roman"/>
                <w:b/>
                <w:sz w:val="24"/>
                <w:szCs w:val="24"/>
              </w:rPr>
              <w:t> 347,8</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vAlign w:val="bottom"/>
            <w:hideMark/>
          </w:tcPr>
          <w:p w:rsidR="005F7764" w:rsidRPr="00A51A7E" w:rsidRDefault="005F7764" w:rsidP="00884735">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Глава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31А0100100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8A3309" w:rsidP="008A330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7 131,0</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rPr>
                <w:rFonts w:ascii="Times New Roman" w:eastAsia="Calibri" w:hAnsi="Times New Roman" w:cs="Times New Roman"/>
                <w:sz w:val="24"/>
                <w:szCs w:val="24"/>
              </w:rPr>
            </w:pPr>
            <w:r w:rsidRPr="00A51A7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31А0100100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8A3309" w:rsidP="008A330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6 877,9</w:t>
            </w:r>
          </w:p>
        </w:tc>
      </w:tr>
      <w:tr w:rsidR="008A3309" w:rsidRPr="00A51A7E" w:rsidTr="00884735">
        <w:trPr>
          <w:trHeight w:val="565"/>
        </w:trPr>
        <w:tc>
          <w:tcPr>
            <w:tcW w:w="3970" w:type="dxa"/>
            <w:tcBorders>
              <w:top w:val="single" w:sz="4" w:space="0" w:color="auto"/>
              <w:left w:val="single" w:sz="4" w:space="0" w:color="auto"/>
              <w:bottom w:val="single" w:sz="4" w:space="0" w:color="auto"/>
              <w:right w:val="single" w:sz="4" w:space="0" w:color="auto"/>
            </w:tcBorders>
            <w:hideMark/>
          </w:tcPr>
          <w:p w:rsidR="008A3309" w:rsidRPr="00A51A7E" w:rsidRDefault="008A3309" w:rsidP="008A3309">
            <w:pPr>
              <w:rPr>
                <w:rFonts w:ascii="Times New Roman" w:eastAsia="Calibri" w:hAnsi="Times New Roman" w:cs="Times New Roman"/>
                <w:sz w:val="24"/>
                <w:szCs w:val="24"/>
              </w:rPr>
            </w:pPr>
            <w:r w:rsidRPr="00A51A7E">
              <w:rPr>
                <w:rFonts w:ascii="Times New Roman" w:hAnsi="Times New Roman" w:cs="Times New Roman"/>
                <w:sz w:val="24"/>
                <w:szCs w:val="24"/>
              </w:rPr>
              <w:t xml:space="preserve">Расходы на выплаты персоналу государственных (муниципальных) органов </w:t>
            </w:r>
          </w:p>
        </w:tc>
        <w:tc>
          <w:tcPr>
            <w:tcW w:w="992" w:type="dxa"/>
            <w:tcBorders>
              <w:top w:val="single" w:sz="4" w:space="0" w:color="auto"/>
              <w:left w:val="single" w:sz="4" w:space="0" w:color="auto"/>
              <w:bottom w:val="single" w:sz="4" w:space="0" w:color="auto"/>
              <w:right w:val="single" w:sz="4" w:space="0" w:color="auto"/>
            </w:tcBorders>
          </w:tcPr>
          <w:p w:rsidR="008A3309" w:rsidRPr="00A51A7E" w:rsidRDefault="008A3309" w:rsidP="008A3309">
            <w:pPr>
              <w:pStyle w:val="aa"/>
              <w:ind w:left="284"/>
              <w:jc w:val="both"/>
              <w:rPr>
                <w:rFonts w:ascii="Times New Roman" w:hAnsi="Times New Roman" w:cs="Times New Roman"/>
                <w:sz w:val="24"/>
                <w:szCs w:val="24"/>
                <w:lang w:val="ru-RU"/>
              </w:rPr>
            </w:pPr>
          </w:p>
          <w:p w:rsidR="008A3309" w:rsidRPr="00A51A7E" w:rsidRDefault="008A3309" w:rsidP="008A3309">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8A3309" w:rsidRPr="00A51A7E" w:rsidRDefault="008A3309" w:rsidP="008A3309">
            <w:pPr>
              <w:pStyle w:val="aa"/>
              <w:ind w:left="284"/>
              <w:jc w:val="both"/>
              <w:rPr>
                <w:rFonts w:ascii="Times New Roman" w:hAnsi="Times New Roman" w:cs="Times New Roman"/>
                <w:sz w:val="24"/>
                <w:szCs w:val="24"/>
              </w:rPr>
            </w:pPr>
          </w:p>
          <w:p w:rsidR="008A3309" w:rsidRPr="00A51A7E" w:rsidRDefault="008A3309" w:rsidP="008A3309">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8A3309" w:rsidRPr="00A51A7E" w:rsidRDefault="008A3309" w:rsidP="008A3309">
            <w:pPr>
              <w:pStyle w:val="aa"/>
              <w:ind w:left="284"/>
              <w:jc w:val="both"/>
              <w:rPr>
                <w:rFonts w:ascii="Times New Roman" w:hAnsi="Times New Roman" w:cs="Times New Roman"/>
                <w:sz w:val="24"/>
                <w:szCs w:val="24"/>
              </w:rPr>
            </w:pPr>
          </w:p>
          <w:p w:rsidR="008A3309" w:rsidRPr="00A51A7E" w:rsidRDefault="008A3309" w:rsidP="008A3309">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31А0100100</w:t>
            </w:r>
          </w:p>
        </w:tc>
        <w:tc>
          <w:tcPr>
            <w:tcW w:w="1134" w:type="dxa"/>
            <w:tcBorders>
              <w:top w:val="single" w:sz="4" w:space="0" w:color="auto"/>
              <w:left w:val="single" w:sz="4" w:space="0" w:color="auto"/>
              <w:bottom w:val="single" w:sz="4" w:space="0" w:color="auto"/>
              <w:right w:val="single" w:sz="4" w:space="0" w:color="auto"/>
            </w:tcBorders>
          </w:tcPr>
          <w:p w:rsidR="008A3309" w:rsidRPr="00A51A7E" w:rsidRDefault="008A3309" w:rsidP="008A3309">
            <w:pPr>
              <w:pStyle w:val="aa"/>
              <w:ind w:left="284"/>
              <w:jc w:val="both"/>
              <w:rPr>
                <w:rFonts w:ascii="Times New Roman" w:hAnsi="Times New Roman" w:cs="Times New Roman"/>
                <w:sz w:val="24"/>
                <w:szCs w:val="24"/>
              </w:rPr>
            </w:pPr>
          </w:p>
          <w:p w:rsidR="008A3309" w:rsidRPr="00A51A7E" w:rsidRDefault="008A3309" w:rsidP="008A3309">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A3309" w:rsidRPr="00A51A7E" w:rsidRDefault="008A3309" w:rsidP="008A330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6 877,9</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CD214A" w:rsidRPr="00A51A7E" w:rsidRDefault="00CD214A" w:rsidP="00CD214A">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5F7764" w:rsidRPr="00A51A7E" w:rsidRDefault="00CD214A" w:rsidP="00CD214A">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(муниципальных) нужд</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31А0100100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8A3309" w:rsidP="008A330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253,1</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 xml:space="preserve">Иные закупки товаров, работ и услуг для обеспечения государственных (муниципальных) нужд </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31А0100100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8A3309" w:rsidP="008A330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253,1</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lastRenderedPageBreak/>
              <w:t>Прочие расходы в сфере здравоохранения</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216,8</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vAlign w:val="bottom"/>
            <w:hideMark/>
          </w:tcPr>
          <w:p w:rsidR="005F7764" w:rsidRPr="00A51A7E" w:rsidRDefault="005F7764" w:rsidP="00884735">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216,8</w:t>
            </w:r>
          </w:p>
        </w:tc>
      </w:tr>
      <w:tr w:rsidR="005F7764" w:rsidRPr="00A51A7E" w:rsidTr="00884735">
        <w:trPr>
          <w:trHeight w:val="533"/>
        </w:trPr>
        <w:tc>
          <w:tcPr>
            <w:tcW w:w="3970" w:type="dxa"/>
            <w:tcBorders>
              <w:top w:val="single" w:sz="4" w:space="0" w:color="auto"/>
              <w:left w:val="single" w:sz="4" w:space="0" w:color="auto"/>
              <w:bottom w:val="single" w:sz="4" w:space="0" w:color="auto"/>
              <w:right w:val="single" w:sz="4" w:space="0" w:color="auto"/>
            </w:tcBorders>
            <w:vAlign w:val="bottom"/>
            <w:hideMark/>
          </w:tcPr>
          <w:p w:rsidR="005F7764" w:rsidRPr="00A51A7E" w:rsidRDefault="005F7764" w:rsidP="00884735">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 xml:space="preserve">Расходы на выплаты персоналу государственных (муниципальных) органов </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02</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autoSpaceDE w:val="0"/>
              <w:autoSpaceDN w:val="0"/>
              <w:adjustRightInd w:val="0"/>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216,8</w:t>
            </w:r>
          </w:p>
        </w:tc>
      </w:tr>
      <w:tr w:rsidR="005F7764" w:rsidRPr="00A51A7E" w:rsidTr="00884735">
        <w:trPr>
          <w:trHeight w:val="579"/>
        </w:trPr>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lang w:val="ru-RU"/>
              </w:rPr>
            </w:pPr>
          </w:p>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03</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autoSpaceDE w:val="0"/>
              <w:autoSpaceDN w:val="0"/>
              <w:adjustRightInd w:val="0"/>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2 365,0</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Депутаты Совета депутатов внутригородского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31А0100200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autoSpaceDE w:val="0"/>
              <w:autoSpaceDN w:val="0"/>
              <w:adjustRightInd w:val="0"/>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205,0</w:t>
            </w:r>
          </w:p>
        </w:tc>
      </w:tr>
      <w:tr w:rsidR="005F7764" w:rsidRPr="00A51A7E" w:rsidTr="00884735">
        <w:trPr>
          <w:trHeight w:val="421"/>
        </w:trPr>
        <w:tc>
          <w:tcPr>
            <w:tcW w:w="3970" w:type="dxa"/>
            <w:tcBorders>
              <w:top w:val="single" w:sz="4" w:space="0" w:color="auto"/>
              <w:left w:val="single" w:sz="4" w:space="0" w:color="auto"/>
              <w:bottom w:val="single" w:sz="4" w:space="0" w:color="auto"/>
              <w:right w:val="single" w:sz="4" w:space="0" w:color="auto"/>
            </w:tcBorders>
            <w:hideMark/>
          </w:tcPr>
          <w:p w:rsidR="00CD214A" w:rsidRPr="00A51A7E" w:rsidRDefault="00CD214A" w:rsidP="00CD214A">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5F7764" w:rsidRPr="00A51A7E" w:rsidRDefault="00CD214A" w:rsidP="00CD214A">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31А0100200</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autoSpaceDE w:val="0"/>
              <w:autoSpaceDN w:val="0"/>
              <w:adjustRightInd w:val="0"/>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205,0</w:t>
            </w:r>
          </w:p>
        </w:tc>
      </w:tr>
      <w:tr w:rsidR="005F7764" w:rsidRPr="00A51A7E" w:rsidTr="00884735">
        <w:trPr>
          <w:trHeight w:val="421"/>
        </w:trPr>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Иные закупки товаров, работ и услуг </w:t>
            </w:r>
          </w:p>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для обеспечения </w:t>
            </w:r>
            <w:proofErr w:type="gramStart"/>
            <w:r w:rsidRPr="00A51A7E">
              <w:rPr>
                <w:rFonts w:ascii="Times New Roman" w:hAnsi="Times New Roman" w:cs="Times New Roman"/>
                <w:sz w:val="24"/>
                <w:szCs w:val="24"/>
                <w:lang w:val="ru-RU"/>
              </w:rPr>
              <w:t>государственных</w:t>
            </w:r>
            <w:proofErr w:type="gramEnd"/>
            <w:r w:rsidRPr="00A51A7E">
              <w:rPr>
                <w:rFonts w:ascii="Times New Roman" w:hAnsi="Times New Roman" w:cs="Times New Roman"/>
                <w:sz w:val="24"/>
                <w:szCs w:val="24"/>
                <w:lang w:val="ru-RU"/>
              </w:rPr>
              <w:t xml:space="preserve"> </w:t>
            </w:r>
          </w:p>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31А0100200</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autoSpaceDE w:val="0"/>
              <w:autoSpaceDN w:val="0"/>
              <w:adjustRightInd w:val="0"/>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205,0</w:t>
            </w:r>
          </w:p>
        </w:tc>
      </w:tr>
      <w:tr w:rsidR="005F7764" w:rsidRPr="00A51A7E" w:rsidTr="00884735">
        <w:trPr>
          <w:trHeight w:val="421"/>
        </w:trPr>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rPr>
                <w:rFonts w:ascii="Times New Roman" w:hAnsi="Times New Roman" w:cs="Times New Roman"/>
                <w:sz w:val="24"/>
                <w:szCs w:val="24"/>
              </w:rPr>
            </w:pPr>
            <w:r w:rsidRPr="00A51A7E">
              <w:rPr>
                <w:rFonts w:ascii="Times New Roman" w:hAnsi="Times New Roman" w:cs="Times New Roman"/>
                <w:sz w:val="24"/>
                <w:szCs w:val="24"/>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33А0400100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autoSpaceDE w:val="0"/>
              <w:autoSpaceDN w:val="0"/>
              <w:adjustRightInd w:val="0"/>
              <w:ind w:left="284"/>
              <w:jc w:val="right"/>
              <w:rPr>
                <w:rFonts w:ascii="Times New Roman" w:hAnsi="Times New Roman" w:cs="Times New Roman"/>
                <w:sz w:val="24"/>
                <w:szCs w:val="24"/>
              </w:rPr>
            </w:pPr>
            <w:r w:rsidRPr="00A51A7E">
              <w:rPr>
                <w:rFonts w:ascii="Times New Roman" w:hAnsi="Times New Roman" w:cs="Times New Roman"/>
                <w:sz w:val="24"/>
                <w:szCs w:val="24"/>
              </w:rPr>
              <w:t>2 160,0</w:t>
            </w:r>
          </w:p>
        </w:tc>
      </w:tr>
      <w:tr w:rsidR="005F7764" w:rsidRPr="00A51A7E" w:rsidTr="00884735">
        <w:trPr>
          <w:trHeight w:val="421"/>
        </w:trPr>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33А0400100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autoSpaceDE w:val="0"/>
              <w:autoSpaceDN w:val="0"/>
              <w:adjustRightInd w:val="0"/>
              <w:ind w:left="284"/>
              <w:jc w:val="right"/>
              <w:rPr>
                <w:rFonts w:ascii="Times New Roman" w:hAnsi="Times New Roman" w:cs="Times New Roman"/>
                <w:sz w:val="24"/>
                <w:szCs w:val="24"/>
              </w:rPr>
            </w:pPr>
            <w:r w:rsidRPr="00A51A7E">
              <w:rPr>
                <w:rFonts w:ascii="Times New Roman" w:hAnsi="Times New Roman" w:cs="Times New Roman"/>
                <w:sz w:val="24"/>
                <w:szCs w:val="24"/>
              </w:rPr>
              <w:t>2 160,0</w:t>
            </w:r>
          </w:p>
        </w:tc>
      </w:tr>
      <w:tr w:rsidR="005F7764" w:rsidRPr="00A51A7E" w:rsidTr="00884735">
        <w:trPr>
          <w:trHeight w:val="421"/>
        </w:trPr>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Расходы на выплаты персоналу государственных (муниципальных) органов</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03</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33А0400100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autoSpaceDE w:val="0"/>
              <w:autoSpaceDN w:val="0"/>
              <w:adjustRightInd w:val="0"/>
              <w:ind w:left="284"/>
              <w:jc w:val="right"/>
              <w:rPr>
                <w:rFonts w:ascii="Times New Roman" w:hAnsi="Times New Roman" w:cs="Times New Roman"/>
                <w:sz w:val="24"/>
                <w:szCs w:val="24"/>
              </w:rPr>
            </w:pPr>
            <w:r w:rsidRPr="00A51A7E">
              <w:rPr>
                <w:rFonts w:ascii="Times New Roman" w:hAnsi="Times New Roman" w:cs="Times New Roman"/>
                <w:sz w:val="24"/>
                <w:szCs w:val="24"/>
              </w:rPr>
              <w:t>2 160,0</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lang w:val="ru-RU"/>
              </w:rPr>
            </w:pPr>
          </w:p>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18</w:t>
            </w:r>
            <w:r w:rsidR="008A3309" w:rsidRPr="00A51A7E">
              <w:rPr>
                <w:rFonts w:ascii="Times New Roman" w:hAnsi="Times New Roman" w:cs="Times New Roman"/>
                <w:b/>
                <w:sz w:val="24"/>
                <w:szCs w:val="24"/>
              </w:rPr>
              <w:t> 815,7</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Обеспечение </w:t>
            </w:r>
            <w:proofErr w:type="gramStart"/>
            <w:r w:rsidRPr="00A51A7E">
              <w:rPr>
                <w:rFonts w:ascii="Times New Roman" w:hAnsi="Times New Roman" w:cs="Times New Roman"/>
                <w:sz w:val="24"/>
                <w:szCs w:val="24"/>
                <w:lang w:val="ru-RU"/>
              </w:rPr>
              <w:t>деятельности администрации/ аппарата Совета депутатов внутригородских муниципальных образований</w:t>
            </w:r>
            <w:proofErr w:type="gramEnd"/>
            <w:r w:rsidRPr="00A51A7E">
              <w:rPr>
                <w:rFonts w:ascii="Times New Roman" w:hAnsi="Times New Roman" w:cs="Times New Roman"/>
                <w:sz w:val="24"/>
                <w:szCs w:val="24"/>
                <w:lang w:val="ru-RU"/>
              </w:rPr>
              <w:t xml:space="preserve"> в части содержания муниципальных служащих для решения вопросов местного значения   </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18</w:t>
            </w:r>
            <w:r w:rsidR="008A3309" w:rsidRPr="00A51A7E">
              <w:rPr>
                <w:rFonts w:ascii="Times New Roman" w:hAnsi="Times New Roman" w:cs="Times New Roman"/>
                <w:sz w:val="24"/>
                <w:szCs w:val="24"/>
              </w:rPr>
              <w:t> 525,3</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 xml:space="preserve">  </w:t>
            </w: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8A3309" w:rsidP="008A3309">
            <w:pPr>
              <w:ind w:left="284"/>
              <w:jc w:val="right"/>
              <w:rPr>
                <w:rFonts w:ascii="Times New Roman" w:eastAsia="Calibri" w:hAnsi="Times New Roman" w:cs="Times New Roman"/>
                <w:sz w:val="24"/>
                <w:szCs w:val="24"/>
              </w:rPr>
            </w:pPr>
            <w:r w:rsidRPr="00A51A7E">
              <w:rPr>
                <w:rFonts w:ascii="Times New Roman" w:eastAsia="Calibri" w:hAnsi="Times New Roman" w:cs="Times New Roman"/>
                <w:sz w:val="24"/>
                <w:szCs w:val="24"/>
              </w:rPr>
              <w:t>15 248,7</w:t>
            </w:r>
          </w:p>
        </w:tc>
      </w:tr>
      <w:tr w:rsidR="008A3309"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8A3309" w:rsidRPr="00A51A7E" w:rsidRDefault="008A3309" w:rsidP="008A3309">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Расходы на выплаты персоналу государственных (муниципальных) органов</w:t>
            </w:r>
          </w:p>
        </w:tc>
        <w:tc>
          <w:tcPr>
            <w:tcW w:w="992" w:type="dxa"/>
            <w:tcBorders>
              <w:top w:val="single" w:sz="4" w:space="0" w:color="auto"/>
              <w:left w:val="single" w:sz="4" w:space="0" w:color="auto"/>
              <w:bottom w:val="single" w:sz="4" w:space="0" w:color="auto"/>
              <w:right w:val="single" w:sz="4" w:space="0" w:color="auto"/>
            </w:tcBorders>
            <w:hideMark/>
          </w:tcPr>
          <w:p w:rsidR="008A3309" w:rsidRPr="00A51A7E" w:rsidRDefault="008A3309" w:rsidP="008A3309">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8A3309" w:rsidRPr="00A51A7E" w:rsidRDefault="008A3309" w:rsidP="008A3309">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hideMark/>
          </w:tcPr>
          <w:p w:rsidR="008A3309" w:rsidRPr="00A51A7E" w:rsidRDefault="008A3309" w:rsidP="008A3309">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1134" w:type="dxa"/>
            <w:tcBorders>
              <w:top w:val="single" w:sz="4" w:space="0" w:color="auto"/>
              <w:left w:val="single" w:sz="4" w:space="0" w:color="auto"/>
              <w:bottom w:val="single" w:sz="4" w:space="0" w:color="auto"/>
              <w:right w:val="single" w:sz="4" w:space="0" w:color="auto"/>
            </w:tcBorders>
            <w:hideMark/>
          </w:tcPr>
          <w:p w:rsidR="008A3309" w:rsidRPr="00A51A7E" w:rsidRDefault="008A3309" w:rsidP="008A3309">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A3309" w:rsidRPr="00A51A7E" w:rsidRDefault="008A3309" w:rsidP="008A3309">
            <w:pPr>
              <w:ind w:left="284"/>
              <w:jc w:val="right"/>
              <w:rPr>
                <w:rFonts w:ascii="Times New Roman" w:eastAsia="Calibri" w:hAnsi="Times New Roman" w:cs="Times New Roman"/>
                <w:sz w:val="24"/>
                <w:szCs w:val="24"/>
              </w:rPr>
            </w:pPr>
            <w:r w:rsidRPr="00A51A7E">
              <w:rPr>
                <w:rFonts w:ascii="Times New Roman" w:eastAsia="Calibri" w:hAnsi="Times New Roman" w:cs="Times New Roman"/>
                <w:sz w:val="24"/>
                <w:szCs w:val="24"/>
              </w:rPr>
              <w:t>15 248,7</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CD214A" w:rsidRPr="00A51A7E" w:rsidRDefault="00CD214A" w:rsidP="00CD214A">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5F7764" w:rsidRPr="00A51A7E" w:rsidRDefault="00CD214A" w:rsidP="00CD214A">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8A3309" w:rsidP="008A330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3 276,6</w:t>
            </w:r>
          </w:p>
        </w:tc>
      </w:tr>
      <w:tr w:rsidR="008A3309" w:rsidRPr="00A51A7E" w:rsidTr="008A3309">
        <w:trPr>
          <w:trHeight w:val="1184"/>
        </w:trPr>
        <w:tc>
          <w:tcPr>
            <w:tcW w:w="3970" w:type="dxa"/>
            <w:tcBorders>
              <w:top w:val="single" w:sz="4" w:space="0" w:color="auto"/>
              <w:left w:val="single" w:sz="4" w:space="0" w:color="auto"/>
              <w:bottom w:val="single" w:sz="4" w:space="0" w:color="auto"/>
              <w:right w:val="single" w:sz="4" w:space="0" w:color="auto"/>
            </w:tcBorders>
            <w:hideMark/>
          </w:tcPr>
          <w:p w:rsidR="008A3309" w:rsidRPr="00A51A7E" w:rsidRDefault="008A3309" w:rsidP="008A3309">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Pr>
          <w:p w:rsidR="008A3309" w:rsidRPr="00A51A7E" w:rsidRDefault="008A3309" w:rsidP="008A3309">
            <w:pPr>
              <w:pStyle w:val="aa"/>
              <w:ind w:left="284"/>
              <w:jc w:val="both"/>
              <w:rPr>
                <w:rFonts w:ascii="Times New Roman" w:hAnsi="Times New Roman" w:cs="Times New Roman"/>
                <w:sz w:val="24"/>
                <w:szCs w:val="24"/>
                <w:lang w:val="ru-RU"/>
              </w:rPr>
            </w:pPr>
          </w:p>
          <w:p w:rsidR="008A3309" w:rsidRPr="00A51A7E" w:rsidRDefault="008A3309" w:rsidP="008A3309">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8A3309" w:rsidRPr="00A51A7E" w:rsidRDefault="008A3309" w:rsidP="008A3309">
            <w:pPr>
              <w:pStyle w:val="aa"/>
              <w:ind w:left="284"/>
              <w:jc w:val="both"/>
              <w:rPr>
                <w:rFonts w:ascii="Times New Roman" w:hAnsi="Times New Roman" w:cs="Times New Roman"/>
                <w:sz w:val="24"/>
                <w:szCs w:val="24"/>
              </w:rPr>
            </w:pPr>
          </w:p>
          <w:p w:rsidR="008A3309" w:rsidRPr="00A51A7E" w:rsidRDefault="008A3309" w:rsidP="008A3309">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8A3309" w:rsidRPr="00A51A7E" w:rsidRDefault="008A3309" w:rsidP="008A3309">
            <w:pPr>
              <w:pStyle w:val="aa"/>
              <w:ind w:left="284"/>
              <w:jc w:val="both"/>
              <w:rPr>
                <w:rFonts w:ascii="Times New Roman" w:hAnsi="Times New Roman" w:cs="Times New Roman"/>
                <w:sz w:val="24"/>
                <w:szCs w:val="24"/>
              </w:rPr>
            </w:pPr>
          </w:p>
          <w:p w:rsidR="008A3309" w:rsidRPr="00A51A7E" w:rsidRDefault="008A3309" w:rsidP="008A3309">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1134" w:type="dxa"/>
            <w:tcBorders>
              <w:top w:val="single" w:sz="4" w:space="0" w:color="auto"/>
              <w:left w:val="single" w:sz="4" w:space="0" w:color="auto"/>
              <w:bottom w:val="single" w:sz="4" w:space="0" w:color="auto"/>
              <w:right w:val="single" w:sz="4" w:space="0" w:color="auto"/>
            </w:tcBorders>
          </w:tcPr>
          <w:p w:rsidR="008A3309" w:rsidRPr="00A51A7E" w:rsidRDefault="008A3309" w:rsidP="008A3309">
            <w:pPr>
              <w:pStyle w:val="aa"/>
              <w:ind w:left="284"/>
              <w:jc w:val="both"/>
              <w:rPr>
                <w:rFonts w:ascii="Times New Roman" w:hAnsi="Times New Roman" w:cs="Times New Roman"/>
                <w:sz w:val="24"/>
                <w:szCs w:val="24"/>
              </w:rPr>
            </w:pPr>
          </w:p>
          <w:p w:rsidR="008A3309" w:rsidRPr="00A51A7E" w:rsidRDefault="008A3309" w:rsidP="008A3309">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8A3309" w:rsidRPr="00A51A7E" w:rsidRDefault="008A3309" w:rsidP="008A330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3 276,6</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Прочие расходы в сфере здравоохранения</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8A3309" w:rsidP="008A330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290,4</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 xml:space="preserve"> </w:t>
            </w:r>
          </w:p>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8A3309" w:rsidP="008A330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290,4</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vAlign w:val="bottom"/>
            <w:hideMark/>
          </w:tcPr>
          <w:p w:rsidR="005F7764" w:rsidRPr="00A51A7E" w:rsidRDefault="005F7764" w:rsidP="00884735">
            <w:pPr>
              <w:tabs>
                <w:tab w:val="left" w:pos="1620"/>
              </w:tabs>
              <w:rPr>
                <w:rFonts w:ascii="Times New Roman" w:eastAsia="Calibri" w:hAnsi="Times New Roman" w:cs="Times New Roman"/>
                <w:sz w:val="24"/>
                <w:szCs w:val="24"/>
              </w:rPr>
            </w:pPr>
            <w:r w:rsidRPr="00A51A7E">
              <w:rPr>
                <w:rFonts w:ascii="Times New Roman" w:hAnsi="Times New Roman" w:cs="Times New Roman"/>
                <w:sz w:val="24"/>
                <w:szCs w:val="24"/>
              </w:rPr>
              <w:t xml:space="preserve">Расходы на выплаты персоналу государственных (муниципальных) органов </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35Г0101100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8A3309" w:rsidP="008A330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290,4</w:t>
            </w:r>
          </w:p>
        </w:tc>
      </w:tr>
      <w:tr w:rsidR="005F7764" w:rsidRPr="00A51A7E" w:rsidTr="00884735">
        <w:trPr>
          <w:trHeight w:val="197"/>
        </w:trPr>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Резервные</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фонды</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50,0</w:t>
            </w:r>
          </w:p>
        </w:tc>
      </w:tr>
      <w:tr w:rsidR="005F7764" w:rsidRPr="00A51A7E" w:rsidTr="00884735">
        <w:trPr>
          <w:trHeight w:val="448"/>
        </w:trPr>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Резервный фонд, предусмотренный органами местного самоуправления</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32А0100000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50,0</w:t>
            </w:r>
          </w:p>
        </w:tc>
      </w:tr>
      <w:tr w:rsidR="005F7764" w:rsidRPr="00A51A7E" w:rsidTr="00884735">
        <w:trPr>
          <w:trHeight w:val="136"/>
        </w:trPr>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Иные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бюджетные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ассигнования</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32А0100000</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50,0</w:t>
            </w:r>
          </w:p>
        </w:tc>
      </w:tr>
      <w:tr w:rsidR="005F7764" w:rsidRPr="00A51A7E" w:rsidTr="00884735">
        <w:trPr>
          <w:trHeight w:val="156"/>
        </w:trPr>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Резервные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средства</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32А0100000</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870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50,0</w:t>
            </w:r>
          </w:p>
        </w:tc>
      </w:tr>
      <w:tr w:rsidR="005F7764" w:rsidRPr="00A51A7E" w:rsidTr="00884735">
        <w:trPr>
          <w:trHeight w:val="136"/>
        </w:trPr>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lastRenderedPageBreak/>
              <w:t>Другие</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общегосударственные</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вопросы</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13</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418,6</w:t>
            </w:r>
          </w:p>
        </w:tc>
      </w:tr>
      <w:tr w:rsidR="005F7764" w:rsidRPr="00A51A7E" w:rsidTr="00884735">
        <w:trPr>
          <w:trHeight w:val="136"/>
        </w:trPr>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Уплата членских взносов на осуществление        </w:t>
            </w:r>
            <w:proofErr w:type="gramStart"/>
            <w:r w:rsidRPr="00A51A7E">
              <w:rPr>
                <w:rFonts w:ascii="Times New Roman" w:hAnsi="Times New Roman" w:cs="Times New Roman"/>
                <w:sz w:val="24"/>
                <w:szCs w:val="24"/>
                <w:lang w:val="ru-RU"/>
              </w:rPr>
              <w:t>деятельности Совета муниципальных                    образований города Москвы</w:t>
            </w:r>
            <w:proofErr w:type="gramEnd"/>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13</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31Б0100400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86,1</w:t>
            </w:r>
          </w:p>
        </w:tc>
      </w:tr>
      <w:tr w:rsidR="005F7764" w:rsidRPr="00A51A7E" w:rsidTr="00884735">
        <w:trPr>
          <w:trHeight w:val="136"/>
        </w:trPr>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Иные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бюджетные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ассигнования</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13</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31Б0100400</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86,1</w:t>
            </w:r>
          </w:p>
        </w:tc>
      </w:tr>
      <w:tr w:rsidR="005F7764" w:rsidRPr="00A51A7E" w:rsidTr="00884735">
        <w:trPr>
          <w:trHeight w:val="136"/>
        </w:trPr>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Уплата налогов, сборов и иных платежей</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13</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31Б0100400</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850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8A330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86,1</w:t>
            </w:r>
          </w:p>
        </w:tc>
      </w:tr>
      <w:tr w:rsidR="005F7764" w:rsidRPr="00A51A7E" w:rsidTr="00884735">
        <w:trPr>
          <w:trHeight w:val="136"/>
        </w:trPr>
        <w:tc>
          <w:tcPr>
            <w:tcW w:w="3970" w:type="dxa"/>
            <w:tcBorders>
              <w:top w:val="single" w:sz="4" w:space="0" w:color="auto"/>
              <w:left w:val="single" w:sz="4" w:space="0" w:color="auto"/>
              <w:bottom w:val="single" w:sz="4" w:space="0" w:color="auto"/>
              <w:right w:val="single" w:sz="4" w:space="0" w:color="auto"/>
            </w:tcBorders>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Расходы, связанные с учреждением звания «Почетный житель муниципального образования»</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01</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13</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w:t>
            </w:r>
            <w:r w:rsidRPr="00A51A7E">
              <w:rPr>
                <w:rFonts w:ascii="Times New Roman" w:hAnsi="Times New Roman" w:cs="Times New Roman"/>
                <w:sz w:val="24"/>
                <w:szCs w:val="24"/>
                <w:lang w:val="ru-RU"/>
              </w:rPr>
              <w:t>6</w:t>
            </w:r>
            <w:r w:rsidRPr="00A51A7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5F7764" w:rsidRPr="00A51A7E" w:rsidRDefault="005F7764" w:rsidP="008A3309">
            <w:pPr>
              <w:ind w:left="284"/>
              <w:jc w:val="right"/>
              <w:rPr>
                <w:rFonts w:ascii="Times New Roman" w:hAnsi="Times New Roman" w:cs="Times New Roman"/>
                <w:sz w:val="24"/>
                <w:szCs w:val="24"/>
              </w:rPr>
            </w:pPr>
            <w:r w:rsidRPr="00A51A7E">
              <w:rPr>
                <w:rFonts w:ascii="Times New Roman" w:hAnsi="Times New Roman" w:cs="Times New Roman"/>
                <w:sz w:val="24"/>
                <w:szCs w:val="24"/>
              </w:rPr>
              <w:t>332,5</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tcPr>
          <w:p w:rsidR="005F7764" w:rsidRPr="00A51A7E" w:rsidRDefault="005F7764" w:rsidP="00884735">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Иные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бюджетные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ассигнования</w:t>
            </w:r>
            <w:proofErr w:type="spellEnd"/>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01</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r w:rsidRPr="00A51A7E">
              <w:rPr>
                <w:rFonts w:ascii="Times New Roman" w:hAnsi="Times New Roman" w:cs="Times New Roman"/>
                <w:sz w:val="24"/>
                <w:szCs w:val="24"/>
                <w:lang w:val="ru-RU"/>
              </w:rPr>
              <w:t>13</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w:t>
            </w:r>
            <w:r w:rsidRPr="00A51A7E">
              <w:rPr>
                <w:rFonts w:ascii="Times New Roman" w:hAnsi="Times New Roman" w:cs="Times New Roman"/>
                <w:sz w:val="24"/>
                <w:szCs w:val="24"/>
                <w:lang w:val="ru-RU"/>
              </w:rPr>
              <w:t>6</w:t>
            </w:r>
            <w:r w:rsidRPr="00A51A7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F7764" w:rsidRPr="00A51A7E" w:rsidRDefault="008A3309" w:rsidP="008A3309">
            <w:pPr>
              <w:ind w:left="284"/>
              <w:jc w:val="right"/>
              <w:rPr>
                <w:rFonts w:ascii="Times New Roman" w:hAnsi="Times New Roman" w:cs="Times New Roman"/>
                <w:sz w:val="24"/>
                <w:szCs w:val="24"/>
              </w:rPr>
            </w:pPr>
            <w:r w:rsidRPr="00A51A7E">
              <w:rPr>
                <w:rFonts w:ascii="Times New Roman" w:hAnsi="Times New Roman" w:cs="Times New Roman"/>
                <w:sz w:val="24"/>
                <w:szCs w:val="24"/>
              </w:rPr>
              <w:t>332,5</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Уплата налогов, сборов и иных платежей</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w:t>
            </w:r>
            <w:r w:rsidRPr="00A51A7E">
              <w:rPr>
                <w:rFonts w:ascii="Times New Roman" w:hAnsi="Times New Roman" w:cs="Times New Roman"/>
                <w:sz w:val="24"/>
                <w:szCs w:val="24"/>
                <w:lang w:val="ru-RU"/>
              </w:rPr>
              <w:t>6</w:t>
            </w:r>
            <w:r w:rsidRPr="00A51A7E">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rsidR="005F7764" w:rsidRPr="00A51A7E" w:rsidRDefault="008A3309" w:rsidP="008A3309">
            <w:pPr>
              <w:ind w:left="284"/>
              <w:jc w:val="right"/>
              <w:rPr>
                <w:rFonts w:ascii="Times New Roman" w:hAnsi="Times New Roman" w:cs="Times New Roman"/>
                <w:sz w:val="24"/>
                <w:szCs w:val="24"/>
              </w:rPr>
            </w:pPr>
            <w:r w:rsidRPr="00A51A7E">
              <w:rPr>
                <w:rFonts w:ascii="Times New Roman" w:hAnsi="Times New Roman" w:cs="Times New Roman"/>
                <w:sz w:val="24"/>
                <w:szCs w:val="24"/>
              </w:rPr>
              <w:t>332,5</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tcPr>
          <w:p w:rsidR="005F7764" w:rsidRPr="00A51A7E" w:rsidRDefault="005F7764" w:rsidP="00884735">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Образование</w:t>
            </w:r>
            <w:proofErr w:type="spellEnd"/>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lang w:val="ru-RU"/>
              </w:rPr>
            </w:pPr>
            <w:r w:rsidRPr="00A51A7E">
              <w:rPr>
                <w:rFonts w:ascii="Times New Roman" w:hAnsi="Times New Roman" w:cs="Times New Roman"/>
                <w:b/>
                <w:sz w:val="24"/>
                <w:szCs w:val="24"/>
                <w:lang w:val="ru-RU"/>
              </w:rPr>
              <w:t>07</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lang w:val="ru-RU"/>
              </w:rPr>
            </w:pPr>
            <w:r w:rsidRPr="00A51A7E">
              <w:rPr>
                <w:rFonts w:ascii="Times New Roman" w:hAnsi="Times New Roman" w:cs="Times New Roman"/>
                <w:b/>
                <w:sz w:val="24"/>
                <w:szCs w:val="24"/>
                <w:lang w:val="ru-RU"/>
              </w:rPr>
              <w:t>00</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F7764" w:rsidRPr="00A51A7E" w:rsidRDefault="008A3309" w:rsidP="008A3309">
            <w:pPr>
              <w:ind w:left="284"/>
              <w:jc w:val="right"/>
              <w:rPr>
                <w:rFonts w:ascii="Times New Roman" w:hAnsi="Times New Roman" w:cs="Times New Roman"/>
                <w:b/>
                <w:sz w:val="24"/>
                <w:szCs w:val="24"/>
              </w:rPr>
            </w:pPr>
            <w:r w:rsidRPr="00A51A7E">
              <w:rPr>
                <w:rFonts w:ascii="Times New Roman" w:hAnsi="Times New Roman" w:cs="Times New Roman"/>
                <w:b/>
                <w:sz w:val="24"/>
                <w:szCs w:val="24"/>
              </w:rPr>
              <w:t>45,8</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Профессиональная подготовка, переподготовка и повышение квалификации</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07</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8A3309" w:rsidP="008A3309">
            <w:pPr>
              <w:ind w:left="284"/>
              <w:jc w:val="right"/>
              <w:rPr>
                <w:rFonts w:ascii="Times New Roman" w:hAnsi="Times New Roman" w:cs="Times New Roman"/>
                <w:b/>
                <w:sz w:val="24"/>
                <w:szCs w:val="24"/>
              </w:rPr>
            </w:pPr>
            <w:r w:rsidRPr="00A51A7E">
              <w:rPr>
                <w:rFonts w:ascii="Times New Roman" w:hAnsi="Times New Roman" w:cs="Times New Roman"/>
                <w:b/>
                <w:sz w:val="24"/>
                <w:szCs w:val="24"/>
              </w:rPr>
              <w:t>45,8</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Обеспечение </w:t>
            </w:r>
            <w:proofErr w:type="gramStart"/>
            <w:r w:rsidRPr="00A51A7E">
              <w:rPr>
                <w:rFonts w:ascii="Times New Roman" w:hAnsi="Times New Roman" w:cs="Times New Roman"/>
                <w:sz w:val="24"/>
                <w:szCs w:val="24"/>
                <w:lang w:val="ru-RU"/>
              </w:rPr>
              <w:t>деятельности администрации/ аппарата Совета депутатов внутригородских муниципальных образований</w:t>
            </w:r>
            <w:proofErr w:type="gramEnd"/>
            <w:r w:rsidRPr="00A51A7E">
              <w:rPr>
                <w:rFonts w:ascii="Times New Roman" w:hAnsi="Times New Roman" w:cs="Times New Roman"/>
                <w:sz w:val="24"/>
                <w:szCs w:val="24"/>
                <w:lang w:val="ru-RU"/>
              </w:rPr>
              <w:t xml:space="preserve"> в части содержания муниципальных служащих для решения вопросов местного значения   </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07</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254659" w:rsidP="008A3309">
            <w:pPr>
              <w:ind w:left="284"/>
              <w:jc w:val="right"/>
              <w:rPr>
                <w:rFonts w:ascii="Times New Roman" w:hAnsi="Times New Roman" w:cs="Times New Roman"/>
                <w:sz w:val="24"/>
                <w:szCs w:val="24"/>
              </w:rPr>
            </w:pPr>
            <w:r w:rsidRPr="00A51A7E">
              <w:rPr>
                <w:rFonts w:ascii="Times New Roman" w:hAnsi="Times New Roman" w:cs="Times New Roman"/>
                <w:sz w:val="24"/>
                <w:szCs w:val="24"/>
              </w:rPr>
              <w:t>45,8</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CD214A" w:rsidRPr="00A51A7E" w:rsidRDefault="00CD214A" w:rsidP="00CD214A">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5F7764" w:rsidRPr="00A51A7E" w:rsidRDefault="00CD214A" w:rsidP="00CD214A">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07</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254659" w:rsidP="008A3309">
            <w:pPr>
              <w:ind w:left="284"/>
              <w:jc w:val="right"/>
              <w:rPr>
                <w:rFonts w:ascii="Times New Roman" w:hAnsi="Times New Roman" w:cs="Times New Roman"/>
                <w:sz w:val="24"/>
                <w:szCs w:val="24"/>
              </w:rPr>
            </w:pPr>
            <w:r w:rsidRPr="00A51A7E">
              <w:rPr>
                <w:rFonts w:ascii="Times New Roman" w:hAnsi="Times New Roman" w:cs="Times New Roman"/>
                <w:sz w:val="24"/>
                <w:szCs w:val="24"/>
              </w:rPr>
              <w:t>45,8</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07</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05</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31Б0100500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254659" w:rsidP="008A3309">
            <w:pPr>
              <w:ind w:left="284"/>
              <w:jc w:val="right"/>
              <w:rPr>
                <w:rFonts w:ascii="Times New Roman" w:hAnsi="Times New Roman" w:cs="Times New Roman"/>
                <w:sz w:val="24"/>
                <w:szCs w:val="24"/>
              </w:rPr>
            </w:pPr>
            <w:r w:rsidRPr="00A51A7E">
              <w:rPr>
                <w:rFonts w:ascii="Times New Roman" w:hAnsi="Times New Roman" w:cs="Times New Roman"/>
                <w:sz w:val="24"/>
                <w:szCs w:val="24"/>
              </w:rPr>
              <w:t>45,8</w:t>
            </w:r>
          </w:p>
        </w:tc>
      </w:tr>
      <w:tr w:rsidR="005F7764" w:rsidRPr="00A51A7E" w:rsidTr="00884735">
        <w:trPr>
          <w:trHeight w:val="197"/>
        </w:trPr>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Культура</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кинематография</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08</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254659">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3 093,3</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 xml:space="preserve">Другие вопросы в области культуры, кинематографии </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lang w:val="ru-RU"/>
              </w:rPr>
            </w:pPr>
          </w:p>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08</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254659">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3 093,3</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Праздничные и социально значимые мероприятия для населения</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08</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35Е0100500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25465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3 093,3</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CD214A" w:rsidRPr="00A51A7E" w:rsidRDefault="00CD214A" w:rsidP="00CD214A">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5F7764" w:rsidRPr="00A51A7E" w:rsidRDefault="00CD214A" w:rsidP="00CD214A">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08</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35Е0100500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25465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3 093,3</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08</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35Е0100500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25465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3 093,3</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Социальная</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политика</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860980" w:rsidP="00254659">
            <w:pPr>
              <w:ind w:left="284"/>
              <w:jc w:val="right"/>
              <w:rPr>
                <w:rFonts w:ascii="Times New Roman" w:eastAsia="Calibri" w:hAnsi="Times New Roman" w:cs="Times New Roman"/>
                <w:b/>
                <w:sz w:val="24"/>
                <w:szCs w:val="24"/>
              </w:rPr>
            </w:pPr>
            <w:r w:rsidRPr="00A51A7E">
              <w:rPr>
                <w:rFonts w:ascii="Times New Roman" w:eastAsia="Calibri" w:hAnsi="Times New Roman" w:cs="Times New Roman"/>
                <w:b/>
                <w:sz w:val="24"/>
                <w:szCs w:val="24"/>
              </w:rPr>
              <w:t>2159,0</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Пенсионное</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обеспечение</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01</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F7764" w:rsidRPr="00A51A7E" w:rsidRDefault="00860980" w:rsidP="00254659">
            <w:pPr>
              <w:pStyle w:val="aa"/>
              <w:ind w:left="284"/>
              <w:jc w:val="right"/>
              <w:rPr>
                <w:rFonts w:ascii="Times New Roman" w:hAnsi="Times New Roman" w:cs="Times New Roman"/>
                <w:b/>
                <w:sz w:val="24"/>
                <w:szCs w:val="24"/>
                <w:lang w:val="ru-RU"/>
              </w:rPr>
            </w:pPr>
            <w:r w:rsidRPr="00A51A7E">
              <w:rPr>
                <w:rFonts w:ascii="Times New Roman" w:hAnsi="Times New Roman" w:cs="Times New Roman"/>
                <w:b/>
                <w:sz w:val="24"/>
                <w:szCs w:val="24"/>
                <w:lang w:val="ru-RU"/>
              </w:rPr>
              <w:t>1505,8</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lastRenderedPageBreak/>
              <w:t>Доплаты к пенсиям муниципальным служащим города Москвы</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35П0101500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F7764" w:rsidRPr="00A51A7E" w:rsidRDefault="00860980" w:rsidP="00254659">
            <w:pPr>
              <w:pStyle w:val="aa"/>
              <w:ind w:left="284"/>
              <w:jc w:val="right"/>
              <w:rPr>
                <w:rFonts w:ascii="Times New Roman" w:hAnsi="Times New Roman" w:cs="Times New Roman"/>
                <w:sz w:val="24"/>
                <w:szCs w:val="24"/>
                <w:lang w:val="ru-RU"/>
              </w:rPr>
            </w:pPr>
            <w:r w:rsidRPr="00A51A7E">
              <w:rPr>
                <w:rFonts w:ascii="Times New Roman" w:hAnsi="Times New Roman" w:cs="Times New Roman"/>
                <w:sz w:val="24"/>
                <w:szCs w:val="24"/>
                <w:lang w:val="ru-RU"/>
              </w:rPr>
              <w:t>1505,8</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Межбюджетные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трансферты</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35П0101500</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500</w:t>
            </w:r>
          </w:p>
        </w:tc>
        <w:tc>
          <w:tcPr>
            <w:tcW w:w="1559" w:type="dxa"/>
            <w:tcBorders>
              <w:top w:val="single" w:sz="4" w:space="0" w:color="auto"/>
              <w:left w:val="single" w:sz="4" w:space="0" w:color="auto"/>
              <w:bottom w:val="single" w:sz="4" w:space="0" w:color="auto"/>
              <w:right w:val="single" w:sz="4" w:space="0" w:color="auto"/>
            </w:tcBorders>
            <w:hideMark/>
          </w:tcPr>
          <w:p w:rsidR="005F7764" w:rsidRPr="00A51A7E" w:rsidRDefault="00860980" w:rsidP="00254659">
            <w:pPr>
              <w:pStyle w:val="aa"/>
              <w:ind w:left="284"/>
              <w:jc w:val="right"/>
              <w:rPr>
                <w:rFonts w:ascii="Times New Roman" w:hAnsi="Times New Roman" w:cs="Times New Roman"/>
                <w:sz w:val="24"/>
                <w:szCs w:val="24"/>
                <w:lang w:val="ru-RU"/>
              </w:rPr>
            </w:pPr>
            <w:r w:rsidRPr="00A51A7E">
              <w:rPr>
                <w:rFonts w:ascii="Times New Roman" w:hAnsi="Times New Roman" w:cs="Times New Roman"/>
                <w:sz w:val="24"/>
                <w:szCs w:val="24"/>
                <w:lang w:val="ru-RU"/>
              </w:rPr>
              <w:t>1505,8</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Иные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межбюджетные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трансферты</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01</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35П0101500</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540</w:t>
            </w:r>
          </w:p>
        </w:tc>
        <w:tc>
          <w:tcPr>
            <w:tcW w:w="1559" w:type="dxa"/>
            <w:tcBorders>
              <w:top w:val="single" w:sz="4" w:space="0" w:color="auto"/>
              <w:left w:val="single" w:sz="4" w:space="0" w:color="auto"/>
              <w:bottom w:val="single" w:sz="4" w:space="0" w:color="auto"/>
              <w:right w:val="single" w:sz="4" w:space="0" w:color="auto"/>
            </w:tcBorders>
            <w:hideMark/>
          </w:tcPr>
          <w:p w:rsidR="005F7764" w:rsidRPr="00A51A7E" w:rsidRDefault="00860980" w:rsidP="00254659">
            <w:pPr>
              <w:pStyle w:val="aa"/>
              <w:ind w:left="284"/>
              <w:jc w:val="right"/>
              <w:rPr>
                <w:rFonts w:ascii="Times New Roman" w:hAnsi="Times New Roman" w:cs="Times New Roman"/>
                <w:sz w:val="24"/>
                <w:szCs w:val="24"/>
                <w:lang w:val="ru-RU"/>
              </w:rPr>
            </w:pPr>
            <w:r w:rsidRPr="00A51A7E">
              <w:rPr>
                <w:rFonts w:ascii="Times New Roman" w:hAnsi="Times New Roman" w:cs="Times New Roman"/>
                <w:sz w:val="24"/>
                <w:szCs w:val="24"/>
                <w:lang w:val="ru-RU"/>
              </w:rPr>
              <w:t>1505,8</w:t>
            </w:r>
          </w:p>
        </w:tc>
      </w:tr>
      <w:tr w:rsidR="005F7764" w:rsidRPr="00A51A7E" w:rsidTr="00884735">
        <w:trPr>
          <w:trHeight w:val="249"/>
        </w:trPr>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Другие вопросы в области социальной политики</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06</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254659">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653,2</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Социальные гарантии муниципальным служащим, вышедшим на пенсию</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06</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35П0101800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25465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653,2</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Социальное обеспечение и иные выплаты населению</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06</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35П0101800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25465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653,2</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Социальные выплаты гражданам, кроме публичных нормативных социальных выплат</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06</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35П0101800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25465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653,2</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b/>
                <w:sz w:val="24"/>
                <w:szCs w:val="24"/>
              </w:rPr>
            </w:pPr>
            <w:proofErr w:type="spellStart"/>
            <w:r w:rsidRPr="00A51A7E">
              <w:rPr>
                <w:rFonts w:ascii="Times New Roman" w:hAnsi="Times New Roman" w:cs="Times New Roman"/>
                <w:b/>
                <w:sz w:val="24"/>
                <w:szCs w:val="24"/>
              </w:rPr>
              <w:t>Средства</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массовой</w:t>
            </w:r>
            <w:proofErr w:type="spellEnd"/>
            <w:r w:rsidRPr="00A51A7E">
              <w:rPr>
                <w:rFonts w:ascii="Times New Roman" w:hAnsi="Times New Roman" w:cs="Times New Roman"/>
                <w:b/>
                <w:sz w:val="24"/>
                <w:szCs w:val="24"/>
              </w:rPr>
              <w:t xml:space="preserve"> </w:t>
            </w:r>
            <w:proofErr w:type="spellStart"/>
            <w:r w:rsidRPr="00A51A7E">
              <w:rPr>
                <w:rFonts w:ascii="Times New Roman" w:hAnsi="Times New Roman" w:cs="Times New Roman"/>
                <w:b/>
                <w:sz w:val="24"/>
                <w:szCs w:val="24"/>
              </w:rPr>
              <w:t>информации</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12</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254659">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200,0</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b/>
                <w:sz w:val="24"/>
                <w:szCs w:val="24"/>
                <w:lang w:val="ru-RU"/>
              </w:rPr>
            </w:pPr>
            <w:r w:rsidRPr="00A51A7E">
              <w:rPr>
                <w:rFonts w:ascii="Times New Roman" w:hAnsi="Times New Roman" w:cs="Times New Roman"/>
                <w:b/>
                <w:sz w:val="24"/>
                <w:szCs w:val="24"/>
                <w:lang w:val="ru-RU"/>
              </w:rPr>
              <w:t>Другие вопросы в области средств массовой информации</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b/>
                <w:sz w:val="24"/>
                <w:szCs w:val="24"/>
              </w:rPr>
            </w:pPr>
            <w:r w:rsidRPr="00A51A7E">
              <w:rPr>
                <w:rFonts w:ascii="Times New Roman" w:hAnsi="Times New Roman" w:cs="Times New Roman"/>
                <w:b/>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254659">
            <w:pPr>
              <w:ind w:left="284"/>
              <w:jc w:val="right"/>
              <w:rPr>
                <w:rFonts w:ascii="Times New Roman" w:eastAsia="Calibri" w:hAnsi="Times New Roman" w:cs="Times New Roman"/>
                <w:b/>
                <w:sz w:val="24"/>
                <w:szCs w:val="24"/>
              </w:rPr>
            </w:pPr>
            <w:r w:rsidRPr="00A51A7E">
              <w:rPr>
                <w:rFonts w:ascii="Times New Roman" w:hAnsi="Times New Roman" w:cs="Times New Roman"/>
                <w:b/>
                <w:sz w:val="24"/>
                <w:szCs w:val="24"/>
              </w:rPr>
              <w:t>200,0</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rPr>
            </w:pPr>
            <w:proofErr w:type="spellStart"/>
            <w:r w:rsidRPr="00A51A7E">
              <w:rPr>
                <w:rFonts w:ascii="Times New Roman" w:hAnsi="Times New Roman" w:cs="Times New Roman"/>
                <w:sz w:val="24"/>
                <w:szCs w:val="24"/>
              </w:rPr>
              <w:t>Информирование</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жителей</w:t>
            </w:r>
            <w:proofErr w:type="spellEnd"/>
            <w:r w:rsidRPr="00A51A7E">
              <w:rPr>
                <w:rFonts w:ascii="Times New Roman" w:hAnsi="Times New Roman" w:cs="Times New Roman"/>
                <w:sz w:val="24"/>
                <w:szCs w:val="24"/>
              </w:rPr>
              <w:t xml:space="preserve"> </w:t>
            </w:r>
            <w:proofErr w:type="spellStart"/>
            <w:r w:rsidRPr="00A51A7E">
              <w:rPr>
                <w:rFonts w:ascii="Times New Roman" w:hAnsi="Times New Roman" w:cs="Times New Roman"/>
                <w:sz w:val="24"/>
                <w:szCs w:val="24"/>
              </w:rPr>
              <w:t>округа</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35Е0100300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25465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200,0</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CD214A" w:rsidRPr="00A51A7E" w:rsidRDefault="00CD214A" w:rsidP="00CD214A">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Закупка товаров, работ и услуг для обеспечения государственных</w:t>
            </w:r>
          </w:p>
          <w:p w:rsidR="005F7764" w:rsidRPr="00A51A7E" w:rsidRDefault="00CD214A" w:rsidP="00CD214A">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(муниципальных) нужд</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35Е0100300</w:t>
            </w:r>
          </w:p>
        </w:tc>
        <w:tc>
          <w:tcPr>
            <w:tcW w:w="1134" w:type="dxa"/>
            <w:tcBorders>
              <w:top w:val="single" w:sz="4" w:space="0" w:color="auto"/>
              <w:left w:val="single" w:sz="4" w:space="0" w:color="auto"/>
              <w:bottom w:val="single" w:sz="4" w:space="0" w:color="auto"/>
              <w:right w:val="single" w:sz="4" w:space="0" w:color="auto"/>
            </w:tcBorders>
            <w:hideMark/>
          </w:tcPr>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7764" w:rsidRPr="00A51A7E" w:rsidRDefault="005F7764" w:rsidP="0025465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200,0</w:t>
            </w:r>
          </w:p>
        </w:tc>
      </w:tr>
      <w:tr w:rsidR="005F7764" w:rsidRPr="00A51A7E" w:rsidTr="00884735">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sz w:val="24"/>
                <w:szCs w:val="24"/>
                <w:lang w:val="ru-RU"/>
              </w:rPr>
            </w:pPr>
            <w:r w:rsidRPr="00A51A7E">
              <w:rPr>
                <w:rFonts w:ascii="Times New Roman" w:hAnsi="Times New Roman" w:cs="Times New Roman"/>
                <w:sz w:val="24"/>
                <w:szCs w:val="24"/>
                <w:lang w:val="ru-RU"/>
              </w:rPr>
              <w:t xml:space="preserve">Иные закупки товаров, работ и услуг для обеспечения государственных (муниципальных) нужд </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lang w:val="ru-RU"/>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04</w:t>
            </w: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35Е0100300</w:t>
            </w: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sz w:val="24"/>
                <w:szCs w:val="24"/>
              </w:rPr>
            </w:pPr>
          </w:p>
          <w:p w:rsidR="005F7764" w:rsidRPr="00A51A7E" w:rsidRDefault="005F7764" w:rsidP="0098623D">
            <w:pPr>
              <w:pStyle w:val="aa"/>
              <w:ind w:left="284"/>
              <w:jc w:val="both"/>
              <w:rPr>
                <w:rFonts w:ascii="Times New Roman" w:hAnsi="Times New Roman" w:cs="Times New Roman"/>
                <w:sz w:val="24"/>
                <w:szCs w:val="24"/>
              </w:rPr>
            </w:pPr>
            <w:r w:rsidRPr="00A51A7E">
              <w:rPr>
                <w:rFonts w:ascii="Times New Roman" w:hAnsi="Times New Roman" w:cs="Times New Roman"/>
                <w:sz w:val="24"/>
                <w:szCs w:val="24"/>
              </w:rPr>
              <w:t>240</w:t>
            </w:r>
          </w:p>
        </w:tc>
        <w:tc>
          <w:tcPr>
            <w:tcW w:w="1559" w:type="dxa"/>
            <w:tcBorders>
              <w:top w:val="single" w:sz="4" w:space="0" w:color="auto"/>
              <w:left w:val="single" w:sz="4" w:space="0" w:color="auto"/>
              <w:bottom w:val="single" w:sz="4" w:space="0" w:color="auto"/>
              <w:right w:val="single" w:sz="4" w:space="0" w:color="auto"/>
            </w:tcBorders>
            <w:vAlign w:val="center"/>
          </w:tcPr>
          <w:p w:rsidR="005F7764" w:rsidRPr="00A51A7E" w:rsidRDefault="005F7764" w:rsidP="00254659">
            <w:pPr>
              <w:ind w:left="284"/>
              <w:jc w:val="right"/>
              <w:rPr>
                <w:rFonts w:ascii="Times New Roman" w:eastAsia="Calibri" w:hAnsi="Times New Roman" w:cs="Times New Roman"/>
                <w:sz w:val="24"/>
                <w:szCs w:val="24"/>
              </w:rPr>
            </w:pPr>
            <w:r w:rsidRPr="00A51A7E">
              <w:rPr>
                <w:rFonts w:ascii="Times New Roman" w:hAnsi="Times New Roman" w:cs="Times New Roman"/>
                <w:sz w:val="24"/>
                <w:szCs w:val="24"/>
              </w:rPr>
              <w:t>200,0</w:t>
            </w:r>
          </w:p>
        </w:tc>
      </w:tr>
      <w:tr w:rsidR="005F7764" w:rsidRPr="00A51A7E" w:rsidTr="00884735">
        <w:trPr>
          <w:trHeight w:val="70"/>
        </w:trPr>
        <w:tc>
          <w:tcPr>
            <w:tcW w:w="3970"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84735">
            <w:pPr>
              <w:pStyle w:val="aa"/>
              <w:rPr>
                <w:rFonts w:ascii="Times New Roman" w:hAnsi="Times New Roman" w:cs="Times New Roman"/>
                <w:b/>
                <w:sz w:val="24"/>
                <w:szCs w:val="24"/>
              </w:rPr>
            </w:pPr>
            <w:r w:rsidRPr="00A51A7E">
              <w:rPr>
                <w:rFonts w:ascii="Times New Roman" w:hAnsi="Times New Roman" w:cs="Times New Roman"/>
                <w:b/>
                <w:sz w:val="24"/>
                <w:szCs w:val="24"/>
              </w:rPr>
              <w:t>ИТОГО</w:t>
            </w:r>
            <w:r w:rsidRPr="00A51A7E">
              <w:rPr>
                <w:rFonts w:ascii="Times New Roman" w:hAnsi="Times New Roman" w:cs="Times New Roman"/>
                <w:sz w:val="24"/>
                <w:szCs w:val="24"/>
              </w:rPr>
              <w:t xml:space="preserve"> </w:t>
            </w:r>
            <w:r w:rsidRPr="00A51A7E">
              <w:rPr>
                <w:rFonts w:ascii="Times New Roman" w:hAnsi="Times New Roman" w:cs="Times New Roman"/>
                <w:b/>
                <w:sz w:val="24"/>
                <w:szCs w:val="24"/>
              </w:rPr>
              <w:t>РАСХОДЫ</w:t>
            </w:r>
            <w:r w:rsidRPr="00A51A7E">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F7764" w:rsidRPr="00A51A7E" w:rsidRDefault="005F7764" w:rsidP="0098623D">
            <w:pPr>
              <w:pStyle w:val="aa"/>
              <w:ind w:left="284"/>
              <w:jc w:val="both"/>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5F7764" w:rsidRPr="00A51A7E" w:rsidRDefault="005F7764" w:rsidP="00860980">
            <w:pPr>
              <w:pStyle w:val="aff2"/>
              <w:ind w:left="284"/>
              <w:jc w:val="right"/>
              <w:rPr>
                <w:rFonts w:eastAsia="Calibri"/>
                <w:b/>
                <w:lang w:eastAsia="en-US"/>
              </w:rPr>
            </w:pPr>
            <w:r w:rsidRPr="00A51A7E">
              <w:rPr>
                <w:b/>
                <w:lang w:eastAsia="en-US"/>
              </w:rPr>
              <w:t>3</w:t>
            </w:r>
            <w:r w:rsidR="00860980" w:rsidRPr="00A51A7E">
              <w:rPr>
                <w:b/>
                <w:lang w:eastAsia="en-US"/>
              </w:rPr>
              <w:t>4495,2</w:t>
            </w:r>
          </w:p>
        </w:tc>
      </w:tr>
    </w:tbl>
    <w:p w:rsidR="005F7764" w:rsidRPr="00A51A7E" w:rsidRDefault="005F7764" w:rsidP="005F7764">
      <w:pPr>
        <w:pStyle w:val="aff2"/>
        <w:spacing w:after="0"/>
        <w:ind w:left="284"/>
        <w:jc w:val="both"/>
      </w:pPr>
    </w:p>
    <w:p w:rsidR="005F7764" w:rsidRPr="00A51A7E" w:rsidRDefault="005F7764" w:rsidP="005F7764">
      <w:pPr>
        <w:pStyle w:val="aff2"/>
        <w:spacing w:after="0"/>
        <w:ind w:left="284"/>
        <w:jc w:val="both"/>
      </w:pPr>
    </w:p>
    <w:p w:rsidR="005F7764" w:rsidRPr="00A51A7E" w:rsidRDefault="005F7764" w:rsidP="005F7764">
      <w:pPr>
        <w:pStyle w:val="aa"/>
        <w:ind w:left="5664" w:firstLine="708"/>
        <w:jc w:val="both"/>
        <w:rPr>
          <w:rFonts w:ascii="Times New Roman" w:hAnsi="Times New Roman" w:cs="Times New Roman"/>
          <w:sz w:val="24"/>
          <w:szCs w:val="24"/>
          <w:lang w:val="ru-RU"/>
        </w:rPr>
      </w:pPr>
    </w:p>
    <w:p w:rsidR="005F7764" w:rsidRPr="00A51A7E" w:rsidRDefault="005F7764" w:rsidP="005F7764">
      <w:pPr>
        <w:pStyle w:val="aa"/>
        <w:ind w:left="5664" w:firstLine="708"/>
        <w:jc w:val="both"/>
        <w:rPr>
          <w:rFonts w:ascii="Times New Roman" w:hAnsi="Times New Roman" w:cs="Times New Roman"/>
          <w:sz w:val="24"/>
          <w:szCs w:val="24"/>
          <w:lang w:val="ru-RU"/>
        </w:rPr>
      </w:pPr>
    </w:p>
    <w:p w:rsidR="005F7764" w:rsidRPr="00A51A7E" w:rsidRDefault="005F7764" w:rsidP="005F7764">
      <w:pPr>
        <w:pStyle w:val="aa"/>
        <w:ind w:left="5664" w:firstLine="708"/>
        <w:jc w:val="both"/>
        <w:rPr>
          <w:rFonts w:ascii="Times New Roman" w:hAnsi="Times New Roman" w:cs="Times New Roman"/>
          <w:sz w:val="24"/>
          <w:szCs w:val="24"/>
          <w:lang w:val="ru-RU"/>
        </w:rPr>
      </w:pPr>
    </w:p>
    <w:p w:rsidR="005F7764" w:rsidRPr="00A51A7E" w:rsidRDefault="005F7764" w:rsidP="005F7764">
      <w:pPr>
        <w:pStyle w:val="aa"/>
        <w:ind w:left="5664" w:firstLine="708"/>
        <w:jc w:val="both"/>
        <w:rPr>
          <w:rFonts w:ascii="Times New Roman" w:hAnsi="Times New Roman" w:cs="Times New Roman"/>
          <w:sz w:val="24"/>
          <w:szCs w:val="24"/>
          <w:lang w:val="ru-RU"/>
        </w:rPr>
      </w:pPr>
    </w:p>
    <w:p w:rsidR="006C09D1" w:rsidRPr="00A51A7E" w:rsidRDefault="006C09D1" w:rsidP="005F7764">
      <w:pPr>
        <w:pStyle w:val="aa"/>
        <w:ind w:left="5664" w:firstLine="708"/>
        <w:jc w:val="both"/>
        <w:rPr>
          <w:rFonts w:ascii="Times New Roman" w:hAnsi="Times New Roman" w:cs="Times New Roman"/>
          <w:sz w:val="24"/>
          <w:szCs w:val="24"/>
          <w:lang w:val="ru-RU"/>
        </w:rPr>
      </w:pPr>
    </w:p>
    <w:sectPr w:rsidR="006C09D1" w:rsidRPr="00A51A7E" w:rsidSect="00D36856">
      <w:headerReference w:type="default" r:id="rId9"/>
      <w:pgSz w:w="11906" w:h="16838"/>
      <w:pgMar w:top="709" w:right="850"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F58" w:rsidRDefault="00C65F58" w:rsidP="004B60B1">
      <w:pPr>
        <w:spacing w:after="0" w:line="240" w:lineRule="auto"/>
      </w:pPr>
      <w:r>
        <w:separator/>
      </w:r>
    </w:p>
  </w:endnote>
  <w:endnote w:type="continuationSeparator" w:id="0">
    <w:p w:rsidR="00C65F58" w:rsidRDefault="00C65F58" w:rsidP="004B60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F58" w:rsidRDefault="00C65F58" w:rsidP="004B60B1">
      <w:pPr>
        <w:spacing w:after="0" w:line="240" w:lineRule="auto"/>
      </w:pPr>
      <w:r>
        <w:separator/>
      </w:r>
    </w:p>
  </w:footnote>
  <w:footnote w:type="continuationSeparator" w:id="0">
    <w:p w:rsidR="00C65F58" w:rsidRDefault="00C65F58" w:rsidP="004B60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90220"/>
    </w:sdtPr>
    <w:sdtContent>
      <w:p w:rsidR="00C65F58" w:rsidRDefault="00D455D8">
        <w:pPr>
          <w:pStyle w:val="afa"/>
          <w:jc w:val="center"/>
        </w:pPr>
        <w:r>
          <w:rPr>
            <w:noProof/>
          </w:rPr>
          <w:fldChar w:fldCharType="begin"/>
        </w:r>
        <w:r w:rsidR="00C65F58">
          <w:rPr>
            <w:noProof/>
          </w:rPr>
          <w:instrText xml:space="preserve"> PAGE   \* MERGEFORMAT </w:instrText>
        </w:r>
        <w:r>
          <w:rPr>
            <w:noProof/>
          </w:rPr>
          <w:fldChar w:fldCharType="separate"/>
        </w:r>
        <w:r w:rsidR="00A51A7E">
          <w:rPr>
            <w:noProof/>
          </w:rPr>
          <w:t>2</w:t>
        </w:r>
        <w:r>
          <w:rPr>
            <w:noProof/>
          </w:rPr>
          <w:fldChar w:fldCharType="end"/>
        </w:r>
      </w:p>
    </w:sdtContent>
  </w:sdt>
  <w:p w:rsidR="00C65F58" w:rsidRDefault="00C65F58">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6DF1"/>
    <w:multiLevelType w:val="multilevel"/>
    <w:tmpl w:val="014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92FA4"/>
    <w:multiLevelType w:val="hybridMultilevel"/>
    <w:tmpl w:val="12F23C4E"/>
    <w:lvl w:ilvl="0" w:tplc="449C666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96177E9"/>
    <w:multiLevelType w:val="hybridMultilevel"/>
    <w:tmpl w:val="E29029E2"/>
    <w:lvl w:ilvl="0" w:tplc="04190001">
      <w:start w:val="2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C10C74"/>
    <w:multiLevelType w:val="multilevel"/>
    <w:tmpl w:val="FF26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4D3F89"/>
    <w:multiLevelType w:val="hybridMultilevel"/>
    <w:tmpl w:val="362C87F2"/>
    <w:lvl w:ilvl="0" w:tplc="CC487170">
      <w:start w:val="1"/>
      <w:numFmt w:val="decimal"/>
      <w:lvlText w:val="%1."/>
      <w:lvlJc w:val="left"/>
      <w:pPr>
        <w:tabs>
          <w:tab w:val="num" w:pos="920"/>
        </w:tabs>
        <w:ind w:left="920" w:hanging="360"/>
      </w:pPr>
      <w:rPr>
        <w:rFonts w:hint="default"/>
        <w:b/>
      </w:rPr>
    </w:lvl>
    <w:lvl w:ilvl="1" w:tplc="4894AFCC">
      <w:numFmt w:val="none"/>
      <w:lvlText w:val=""/>
      <w:lvlJc w:val="left"/>
      <w:pPr>
        <w:tabs>
          <w:tab w:val="num" w:pos="360"/>
        </w:tabs>
      </w:pPr>
    </w:lvl>
    <w:lvl w:ilvl="2" w:tplc="B8089AF0">
      <w:numFmt w:val="none"/>
      <w:lvlText w:val=""/>
      <w:lvlJc w:val="left"/>
      <w:pPr>
        <w:tabs>
          <w:tab w:val="num" w:pos="360"/>
        </w:tabs>
      </w:pPr>
    </w:lvl>
    <w:lvl w:ilvl="3" w:tplc="789EC22C">
      <w:numFmt w:val="none"/>
      <w:lvlText w:val=""/>
      <w:lvlJc w:val="left"/>
      <w:pPr>
        <w:tabs>
          <w:tab w:val="num" w:pos="360"/>
        </w:tabs>
      </w:pPr>
    </w:lvl>
    <w:lvl w:ilvl="4" w:tplc="8AA42624">
      <w:numFmt w:val="none"/>
      <w:lvlText w:val=""/>
      <w:lvlJc w:val="left"/>
      <w:pPr>
        <w:tabs>
          <w:tab w:val="num" w:pos="360"/>
        </w:tabs>
      </w:pPr>
    </w:lvl>
    <w:lvl w:ilvl="5" w:tplc="761CB56E">
      <w:numFmt w:val="none"/>
      <w:lvlText w:val=""/>
      <w:lvlJc w:val="left"/>
      <w:pPr>
        <w:tabs>
          <w:tab w:val="num" w:pos="360"/>
        </w:tabs>
      </w:pPr>
    </w:lvl>
    <w:lvl w:ilvl="6" w:tplc="BD18C376">
      <w:numFmt w:val="none"/>
      <w:lvlText w:val=""/>
      <w:lvlJc w:val="left"/>
      <w:pPr>
        <w:tabs>
          <w:tab w:val="num" w:pos="360"/>
        </w:tabs>
      </w:pPr>
    </w:lvl>
    <w:lvl w:ilvl="7" w:tplc="2F649FEC">
      <w:numFmt w:val="none"/>
      <w:lvlText w:val=""/>
      <w:lvlJc w:val="left"/>
      <w:pPr>
        <w:tabs>
          <w:tab w:val="num" w:pos="360"/>
        </w:tabs>
      </w:pPr>
    </w:lvl>
    <w:lvl w:ilvl="8" w:tplc="D15EB808">
      <w:numFmt w:val="none"/>
      <w:lvlText w:val=""/>
      <w:lvlJc w:val="left"/>
      <w:pPr>
        <w:tabs>
          <w:tab w:val="num" w:pos="360"/>
        </w:tabs>
      </w:pPr>
    </w:lvl>
  </w:abstractNum>
  <w:abstractNum w:abstractNumId="5">
    <w:nsid w:val="185F348D"/>
    <w:multiLevelType w:val="multilevel"/>
    <w:tmpl w:val="D4E609F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nsid w:val="230B08A7"/>
    <w:multiLevelType w:val="hybridMultilevel"/>
    <w:tmpl w:val="93D0F67C"/>
    <w:lvl w:ilvl="0" w:tplc="6E2894EC">
      <w:start w:val="1"/>
      <w:numFmt w:val="decimal"/>
      <w:lvlText w:val="%1."/>
      <w:lvlJc w:val="left"/>
      <w:pPr>
        <w:ind w:left="4695" w:hanging="1068"/>
      </w:pPr>
      <w:rPr>
        <w:rFonts w:hint="default"/>
        <w:b w:val="0"/>
      </w:rPr>
    </w:lvl>
    <w:lvl w:ilvl="1" w:tplc="04190019" w:tentative="1">
      <w:start w:val="1"/>
      <w:numFmt w:val="lowerLetter"/>
      <w:lvlText w:val="%2."/>
      <w:lvlJc w:val="left"/>
      <w:pPr>
        <w:ind w:left="4707" w:hanging="360"/>
      </w:pPr>
    </w:lvl>
    <w:lvl w:ilvl="2" w:tplc="0419001B" w:tentative="1">
      <w:start w:val="1"/>
      <w:numFmt w:val="lowerRoman"/>
      <w:lvlText w:val="%3."/>
      <w:lvlJc w:val="right"/>
      <w:pPr>
        <w:ind w:left="5427" w:hanging="180"/>
      </w:pPr>
    </w:lvl>
    <w:lvl w:ilvl="3" w:tplc="0419000F" w:tentative="1">
      <w:start w:val="1"/>
      <w:numFmt w:val="decimal"/>
      <w:lvlText w:val="%4."/>
      <w:lvlJc w:val="left"/>
      <w:pPr>
        <w:ind w:left="6147" w:hanging="360"/>
      </w:pPr>
    </w:lvl>
    <w:lvl w:ilvl="4" w:tplc="04190019" w:tentative="1">
      <w:start w:val="1"/>
      <w:numFmt w:val="lowerLetter"/>
      <w:lvlText w:val="%5."/>
      <w:lvlJc w:val="left"/>
      <w:pPr>
        <w:ind w:left="6867" w:hanging="360"/>
      </w:pPr>
    </w:lvl>
    <w:lvl w:ilvl="5" w:tplc="0419001B" w:tentative="1">
      <w:start w:val="1"/>
      <w:numFmt w:val="lowerRoman"/>
      <w:lvlText w:val="%6."/>
      <w:lvlJc w:val="right"/>
      <w:pPr>
        <w:ind w:left="7587" w:hanging="180"/>
      </w:pPr>
    </w:lvl>
    <w:lvl w:ilvl="6" w:tplc="0419000F" w:tentative="1">
      <w:start w:val="1"/>
      <w:numFmt w:val="decimal"/>
      <w:lvlText w:val="%7."/>
      <w:lvlJc w:val="left"/>
      <w:pPr>
        <w:ind w:left="8307" w:hanging="360"/>
      </w:pPr>
    </w:lvl>
    <w:lvl w:ilvl="7" w:tplc="04190019" w:tentative="1">
      <w:start w:val="1"/>
      <w:numFmt w:val="lowerLetter"/>
      <w:lvlText w:val="%8."/>
      <w:lvlJc w:val="left"/>
      <w:pPr>
        <w:ind w:left="9027" w:hanging="360"/>
      </w:pPr>
    </w:lvl>
    <w:lvl w:ilvl="8" w:tplc="0419001B" w:tentative="1">
      <w:start w:val="1"/>
      <w:numFmt w:val="lowerRoman"/>
      <w:lvlText w:val="%9."/>
      <w:lvlJc w:val="right"/>
      <w:pPr>
        <w:ind w:left="9747" w:hanging="180"/>
      </w:pPr>
    </w:lvl>
  </w:abstractNum>
  <w:abstractNum w:abstractNumId="7">
    <w:nsid w:val="2FF63BF0"/>
    <w:multiLevelType w:val="hybridMultilevel"/>
    <w:tmpl w:val="9556AA6A"/>
    <w:lvl w:ilvl="0" w:tplc="F7924EC6">
      <w:start w:val="1"/>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46D7506"/>
    <w:multiLevelType w:val="singleLevel"/>
    <w:tmpl w:val="C3BA5C3E"/>
    <w:lvl w:ilvl="0">
      <w:start w:val="1"/>
      <w:numFmt w:val="decimal"/>
      <w:lvlText w:val="1.%1."/>
      <w:legacy w:legacy="1" w:legacySpace="0" w:legacyIndent="698"/>
      <w:lvlJc w:val="left"/>
      <w:rPr>
        <w:rFonts w:ascii="Times New Roman" w:hAnsi="Times New Roman" w:cs="Times New Roman" w:hint="default"/>
      </w:rPr>
    </w:lvl>
  </w:abstractNum>
  <w:abstractNum w:abstractNumId="9">
    <w:nsid w:val="351117C7"/>
    <w:multiLevelType w:val="hybridMultilevel"/>
    <w:tmpl w:val="95BA9500"/>
    <w:lvl w:ilvl="0" w:tplc="D2885F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36B154F7"/>
    <w:multiLevelType w:val="hybridMultilevel"/>
    <w:tmpl w:val="BC08EEF2"/>
    <w:lvl w:ilvl="0" w:tplc="CCA208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7822B74"/>
    <w:multiLevelType w:val="hybridMultilevel"/>
    <w:tmpl w:val="AAD65746"/>
    <w:lvl w:ilvl="0" w:tplc="663C9CEC">
      <w:start w:val="2"/>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3D5A560E"/>
    <w:multiLevelType w:val="hybridMultilevel"/>
    <w:tmpl w:val="1952D760"/>
    <w:lvl w:ilvl="0" w:tplc="02FE2EDC">
      <w:start w:val="1"/>
      <w:numFmt w:val="decimal"/>
      <w:lvlText w:val="%1."/>
      <w:lvlJc w:val="left"/>
      <w:pPr>
        <w:ind w:left="76" w:hanging="360"/>
      </w:pPr>
      <w:rPr>
        <w:rFonts w:hint="default"/>
        <w:b w:val="0"/>
        <w:sz w:val="28"/>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3">
    <w:nsid w:val="42561A43"/>
    <w:multiLevelType w:val="hybridMultilevel"/>
    <w:tmpl w:val="0DA6E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44F5326"/>
    <w:multiLevelType w:val="hybridMultilevel"/>
    <w:tmpl w:val="AF38A2E4"/>
    <w:lvl w:ilvl="0" w:tplc="4208B678">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7555E76"/>
    <w:multiLevelType w:val="hybridMultilevel"/>
    <w:tmpl w:val="9C48F72A"/>
    <w:lvl w:ilvl="0" w:tplc="B4CC9A54">
      <w:start w:val="1"/>
      <w:numFmt w:val="decimal"/>
      <w:lvlText w:val="%1."/>
      <w:lvlJc w:val="left"/>
      <w:pPr>
        <w:tabs>
          <w:tab w:val="num" w:pos="2340"/>
        </w:tabs>
        <w:ind w:left="2340" w:hanging="360"/>
      </w:pPr>
      <w:rPr>
        <w:b w:val="0"/>
      </w:rPr>
    </w:lvl>
    <w:lvl w:ilvl="1" w:tplc="04190001">
      <w:start w:val="1"/>
      <w:numFmt w:val="bullet"/>
      <w:lvlText w:val=""/>
      <w:lvlJc w:val="left"/>
      <w:pPr>
        <w:tabs>
          <w:tab w:val="num" w:pos="3060"/>
        </w:tabs>
        <w:ind w:left="3060" w:hanging="360"/>
      </w:pPr>
      <w:rPr>
        <w:rFonts w:ascii="Symbol" w:hAnsi="Symbol" w:hint="default"/>
      </w:r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16">
    <w:nsid w:val="4F1B172D"/>
    <w:multiLevelType w:val="hybridMultilevel"/>
    <w:tmpl w:val="C7162BDC"/>
    <w:lvl w:ilvl="0" w:tplc="76F05282">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nsid w:val="50B31CDF"/>
    <w:multiLevelType w:val="multilevel"/>
    <w:tmpl w:val="84C64604"/>
    <w:lvl w:ilvl="0">
      <w:start w:val="1"/>
      <w:numFmt w:val="decimal"/>
      <w:lvlText w:val="%1."/>
      <w:lvlJc w:val="left"/>
      <w:pPr>
        <w:ind w:left="1429" w:hanging="360"/>
      </w:pPr>
      <w:rPr>
        <w:rFonts w:ascii="Times New Roman" w:hAnsi="Times New Roman" w:cs="Times New Roman" w:hint="default"/>
        <w:sz w:val="28"/>
        <w:szCs w:val="28"/>
      </w:rPr>
    </w:lvl>
    <w:lvl w:ilvl="1">
      <w:start w:val="1"/>
      <w:numFmt w:val="decimal"/>
      <w:isLgl/>
      <w:lvlText w:val="%1.%2."/>
      <w:lvlJc w:val="left"/>
      <w:pPr>
        <w:ind w:left="1855" w:hanging="720"/>
      </w:pPr>
      <w:rPr>
        <w:rFonts w:ascii="Times New Roman" w:hAnsi="Times New Roman" w:cs="Times New Roman" w:hint="default"/>
        <w:sz w:val="28"/>
        <w:szCs w:val="28"/>
      </w:rPr>
    </w:lvl>
    <w:lvl w:ilvl="2">
      <w:start w:val="1"/>
      <w:numFmt w:val="decimal"/>
      <w:isLgl/>
      <w:lvlText w:val="%1.%2.%3."/>
      <w:lvlJc w:val="left"/>
      <w:pPr>
        <w:ind w:left="2509" w:hanging="720"/>
      </w:pPr>
    </w:lvl>
    <w:lvl w:ilvl="3">
      <w:start w:val="1"/>
      <w:numFmt w:val="decimal"/>
      <w:isLgl/>
      <w:lvlText w:val="%1.%2.%3.%4."/>
      <w:lvlJc w:val="left"/>
      <w:pPr>
        <w:ind w:left="3229" w:hanging="1080"/>
      </w:pPr>
    </w:lvl>
    <w:lvl w:ilvl="4">
      <w:start w:val="1"/>
      <w:numFmt w:val="decimal"/>
      <w:isLgl/>
      <w:lvlText w:val="%1.%2.%3.%4.%5."/>
      <w:lvlJc w:val="left"/>
      <w:pPr>
        <w:ind w:left="3589" w:hanging="1080"/>
      </w:pPr>
    </w:lvl>
    <w:lvl w:ilvl="5">
      <w:start w:val="1"/>
      <w:numFmt w:val="decimal"/>
      <w:isLgl/>
      <w:lvlText w:val="%1.%2.%3.%4.%5.%6."/>
      <w:lvlJc w:val="left"/>
      <w:pPr>
        <w:ind w:left="4309" w:hanging="1440"/>
      </w:pPr>
    </w:lvl>
    <w:lvl w:ilvl="6">
      <w:start w:val="1"/>
      <w:numFmt w:val="decimal"/>
      <w:isLgl/>
      <w:lvlText w:val="%1.%2.%3.%4.%5.%6.%7."/>
      <w:lvlJc w:val="left"/>
      <w:pPr>
        <w:ind w:left="5029" w:hanging="1800"/>
      </w:pPr>
    </w:lvl>
    <w:lvl w:ilvl="7">
      <w:start w:val="1"/>
      <w:numFmt w:val="decimal"/>
      <w:isLgl/>
      <w:lvlText w:val="%1.%2.%3.%4.%5.%6.%7.%8."/>
      <w:lvlJc w:val="left"/>
      <w:pPr>
        <w:ind w:left="5389" w:hanging="1800"/>
      </w:pPr>
    </w:lvl>
    <w:lvl w:ilvl="8">
      <w:start w:val="1"/>
      <w:numFmt w:val="decimal"/>
      <w:isLgl/>
      <w:lvlText w:val="%1.%2.%3.%4.%5.%6.%7.%8.%9."/>
      <w:lvlJc w:val="left"/>
      <w:pPr>
        <w:ind w:left="6109" w:hanging="2160"/>
      </w:pPr>
    </w:lvl>
  </w:abstractNum>
  <w:abstractNum w:abstractNumId="18">
    <w:nsid w:val="627977F2"/>
    <w:multiLevelType w:val="hybridMultilevel"/>
    <w:tmpl w:val="8E3E8CC2"/>
    <w:lvl w:ilvl="0" w:tplc="DAD0D8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3B44CEF"/>
    <w:multiLevelType w:val="hybridMultilevel"/>
    <w:tmpl w:val="AF700A32"/>
    <w:lvl w:ilvl="0" w:tplc="F88A6F8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6B250D3"/>
    <w:multiLevelType w:val="hybridMultilevel"/>
    <w:tmpl w:val="16F40F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B84876"/>
    <w:multiLevelType w:val="multilevel"/>
    <w:tmpl w:val="AAB2030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nsid w:val="7A707FBF"/>
    <w:multiLevelType w:val="hybridMultilevel"/>
    <w:tmpl w:val="2D50B0DE"/>
    <w:lvl w:ilvl="0" w:tplc="662AD6B0">
      <w:start w:val="1"/>
      <w:numFmt w:val="decimal"/>
      <w:lvlText w:val="%1."/>
      <w:lvlJc w:val="left"/>
      <w:pPr>
        <w:tabs>
          <w:tab w:val="num" w:pos="426"/>
        </w:tabs>
        <w:ind w:left="426"/>
      </w:pPr>
      <w:rPr>
        <w:rFonts w:cs="Times New Roman" w:hint="default"/>
        <w:b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7FDC785F"/>
    <w:multiLevelType w:val="hybridMultilevel"/>
    <w:tmpl w:val="DB94555C"/>
    <w:lvl w:ilvl="0" w:tplc="0419000F">
      <w:start w:val="1"/>
      <w:numFmt w:val="decimal"/>
      <w:lvlText w:val="%1."/>
      <w:lvlJc w:val="left"/>
      <w:pPr>
        <w:tabs>
          <w:tab w:val="num" w:pos="720"/>
        </w:tabs>
        <w:ind w:left="720" w:hanging="360"/>
      </w:pPr>
      <w:rPr>
        <w:rFonts w:hint="default"/>
      </w:rPr>
    </w:lvl>
    <w:lvl w:ilvl="1" w:tplc="39A6209A">
      <w:start w:val="1"/>
      <w:numFmt w:val="bullet"/>
      <w:lvlText w:val="-"/>
      <w:lvlJc w:val="left"/>
      <w:pPr>
        <w:tabs>
          <w:tab w:val="num" w:pos="1440"/>
        </w:tabs>
        <w:ind w:left="1440"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7"/>
  </w:num>
  <w:num w:numId="3">
    <w:abstractNumId w:val="2"/>
  </w:num>
  <w:num w:numId="4">
    <w:abstractNumId w:val="15"/>
  </w:num>
  <w:num w:numId="5">
    <w:abstractNumId w:val="13"/>
  </w:num>
  <w:num w:numId="6">
    <w:abstractNumId w:val="6"/>
  </w:num>
  <w:num w:numId="7">
    <w:abstractNumId w:val="23"/>
  </w:num>
  <w:num w:numId="8">
    <w:abstractNumId w:val="19"/>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num>
  <w:num w:numId="17">
    <w:abstractNumId w:val="16"/>
  </w:num>
  <w:num w:numId="18">
    <w:abstractNumId w:val="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20"/>
  </w:num>
  <w:num w:numId="22">
    <w:abstractNumId w:val="18"/>
  </w:num>
  <w:num w:numId="23">
    <w:abstractNumId w:val="8"/>
  </w:num>
  <w:num w:numId="24">
    <w:abstractNumId w:val="4"/>
  </w:num>
  <w:num w:numId="2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F7764"/>
    <w:rsid w:val="000256DB"/>
    <w:rsid w:val="00092E4F"/>
    <w:rsid w:val="00171B52"/>
    <w:rsid w:val="001A17EB"/>
    <w:rsid w:val="00254659"/>
    <w:rsid w:val="00281F97"/>
    <w:rsid w:val="002A2227"/>
    <w:rsid w:val="002A6DBC"/>
    <w:rsid w:val="00396B1F"/>
    <w:rsid w:val="004159E8"/>
    <w:rsid w:val="00443673"/>
    <w:rsid w:val="0045360E"/>
    <w:rsid w:val="004B60B1"/>
    <w:rsid w:val="004D49C9"/>
    <w:rsid w:val="004D74F4"/>
    <w:rsid w:val="004F46FE"/>
    <w:rsid w:val="005336FE"/>
    <w:rsid w:val="005F7764"/>
    <w:rsid w:val="00613852"/>
    <w:rsid w:val="00626C37"/>
    <w:rsid w:val="00671F68"/>
    <w:rsid w:val="006722D0"/>
    <w:rsid w:val="006A20D3"/>
    <w:rsid w:val="006C09D1"/>
    <w:rsid w:val="007050A0"/>
    <w:rsid w:val="00750ED0"/>
    <w:rsid w:val="007C7084"/>
    <w:rsid w:val="00860980"/>
    <w:rsid w:val="00884735"/>
    <w:rsid w:val="008A3309"/>
    <w:rsid w:val="009436F4"/>
    <w:rsid w:val="0098623D"/>
    <w:rsid w:val="009B79AA"/>
    <w:rsid w:val="00A066E1"/>
    <w:rsid w:val="00A51A7E"/>
    <w:rsid w:val="00AE21D7"/>
    <w:rsid w:val="00B022B7"/>
    <w:rsid w:val="00B07CDC"/>
    <w:rsid w:val="00B6526E"/>
    <w:rsid w:val="00C65F58"/>
    <w:rsid w:val="00CD1C22"/>
    <w:rsid w:val="00CD214A"/>
    <w:rsid w:val="00CF209F"/>
    <w:rsid w:val="00D36856"/>
    <w:rsid w:val="00D455D8"/>
    <w:rsid w:val="00D73133"/>
    <w:rsid w:val="00E17079"/>
    <w:rsid w:val="00E77E1B"/>
    <w:rsid w:val="00E94D1B"/>
    <w:rsid w:val="00EC48A2"/>
    <w:rsid w:val="00FC2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764"/>
    <w:rPr>
      <w:lang w:val="ru-RU" w:bidi="ar-SA"/>
    </w:rPr>
  </w:style>
  <w:style w:type="paragraph" w:styleId="1">
    <w:name w:val="heading 1"/>
    <w:aliases w:val=" Знак,Знак"/>
    <w:basedOn w:val="a"/>
    <w:next w:val="a"/>
    <w:link w:val="10"/>
    <w:qFormat/>
    <w:rsid w:val="00CF209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nhideWhenUsed/>
    <w:qFormat/>
    <w:rsid w:val="00CF20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CF209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CF209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CF209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CF209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F209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CF209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CF209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Знак Знак"/>
    <w:basedOn w:val="a0"/>
    <w:link w:val="1"/>
    <w:rsid w:val="00CF209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CF209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CF209F"/>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CF209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CF209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CF209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CF209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CF209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CF209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CF209F"/>
    <w:pPr>
      <w:spacing w:line="240" w:lineRule="auto"/>
    </w:pPr>
    <w:rPr>
      <w:b/>
      <w:bCs/>
      <w:color w:val="4F81BD" w:themeColor="accent1"/>
      <w:sz w:val="18"/>
      <w:szCs w:val="18"/>
    </w:rPr>
  </w:style>
  <w:style w:type="paragraph" w:styleId="a4">
    <w:name w:val="Title"/>
    <w:basedOn w:val="a"/>
    <w:next w:val="a"/>
    <w:link w:val="a5"/>
    <w:uiPriority w:val="10"/>
    <w:qFormat/>
    <w:rsid w:val="00CF20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CF209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qFormat/>
    <w:rsid w:val="00CF20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rsid w:val="00CF209F"/>
    <w:rPr>
      <w:rFonts w:asciiTheme="majorHAnsi" w:eastAsiaTheme="majorEastAsia" w:hAnsiTheme="majorHAnsi" w:cstheme="majorBidi"/>
      <w:i/>
      <w:iCs/>
      <w:color w:val="4F81BD" w:themeColor="accent1"/>
      <w:spacing w:val="15"/>
      <w:sz w:val="24"/>
      <w:szCs w:val="24"/>
    </w:rPr>
  </w:style>
  <w:style w:type="character" w:styleId="a8">
    <w:name w:val="Strong"/>
    <w:basedOn w:val="a0"/>
    <w:qFormat/>
    <w:rsid w:val="00CF209F"/>
    <w:rPr>
      <w:b/>
      <w:bCs/>
    </w:rPr>
  </w:style>
  <w:style w:type="character" w:styleId="a9">
    <w:name w:val="Emphasis"/>
    <w:basedOn w:val="a0"/>
    <w:qFormat/>
    <w:rsid w:val="00CF209F"/>
    <w:rPr>
      <w:i/>
      <w:iCs/>
    </w:rPr>
  </w:style>
  <w:style w:type="paragraph" w:styleId="aa">
    <w:name w:val="No Spacing"/>
    <w:link w:val="ab"/>
    <w:uiPriority w:val="1"/>
    <w:qFormat/>
    <w:rsid w:val="00CF209F"/>
    <w:pPr>
      <w:spacing w:after="0" w:line="240" w:lineRule="auto"/>
    </w:pPr>
  </w:style>
  <w:style w:type="character" w:customStyle="1" w:styleId="ab">
    <w:name w:val="Без интервала Знак"/>
    <w:link w:val="aa"/>
    <w:uiPriority w:val="1"/>
    <w:locked/>
    <w:rsid w:val="00CF209F"/>
  </w:style>
  <w:style w:type="paragraph" w:styleId="ac">
    <w:name w:val="List Paragraph"/>
    <w:basedOn w:val="a"/>
    <w:uiPriority w:val="34"/>
    <w:qFormat/>
    <w:rsid w:val="00CF209F"/>
    <w:pPr>
      <w:ind w:left="720"/>
      <w:contextualSpacing/>
    </w:pPr>
  </w:style>
  <w:style w:type="paragraph" w:styleId="21">
    <w:name w:val="Quote"/>
    <w:basedOn w:val="a"/>
    <w:next w:val="a"/>
    <w:link w:val="22"/>
    <w:uiPriority w:val="29"/>
    <w:qFormat/>
    <w:rsid w:val="00CF209F"/>
    <w:rPr>
      <w:i/>
      <w:iCs/>
      <w:color w:val="000000" w:themeColor="text1"/>
    </w:rPr>
  </w:style>
  <w:style w:type="character" w:customStyle="1" w:styleId="22">
    <w:name w:val="Цитата 2 Знак"/>
    <w:basedOn w:val="a0"/>
    <w:link w:val="21"/>
    <w:uiPriority w:val="29"/>
    <w:rsid w:val="00CF209F"/>
    <w:rPr>
      <w:i/>
      <w:iCs/>
      <w:color w:val="000000" w:themeColor="text1"/>
    </w:rPr>
  </w:style>
  <w:style w:type="paragraph" w:styleId="ad">
    <w:name w:val="Intense Quote"/>
    <w:basedOn w:val="a"/>
    <w:next w:val="a"/>
    <w:link w:val="ae"/>
    <w:uiPriority w:val="30"/>
    <w:qFormat/>
    <w:rsid w:val="00CF209F"/>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CF209F"/>
    <w:rPr>
      <w:b/>
      <w:bCs/>
      <w:i/>
      <w:iCs/>
      <w:color w:val="4F81BD" w:themeColor="accent1"/>
    </w:rPr>
  </w:style>
  <w:style w:type="character" w:styleId="af">
    <w:name w:val="Subtle Emphasis"/>
    <w:basedOn w:val="a0"/>
    <w:uiPriority w:val="19"/>
    <w:qFormat/>
    <w:rsid w:val="00CF209F"/>
    <w:rPr>
      <w:i/>
      <w:iCs/>
      <w:color w:val="808080" w:themeColor="text1" w:themeTint="7F"/>
    </w:rPr>
  </w:style>
  <w:style w:type="character" w:styleId="af0">
    <w:name w:val="Intense Emphasis"/>
    <w:basedOn w:val="a0"/>
    <w:uiPriority w:val="21"/>
    <w:qFormat/>
    <w:rsid w:val="00CF209F"/>
    <w:rPr>
      <w:b/>
      <w:bCs/>
      <w:i/>
      <w:iCs/>
      <w:color w:val="4F81BD" w:themeColor="accent1"/>
    </w:rPr>
  </w:style>
  <w:style w:type="character" w:styleId="af1">
    <w:name w:val="Subtle Reference"/>
    <w:basedOn w:val="a0"/>
    <w:uiPriority w:val="31"/>
    <w:qFormat/>
    <w:rsid w:val="00CF209F"/>
    <w:rPr>
      <w:smallCaps/>
      <w:color w:val="C0504D" w:themeColor="accent2"/>
      <w:u w:val="single"/>
    </w:rPr>
  </w:style>
  <w:style w:type="character" w:styleId="af2">
    <w:name w:val="Intense Reference"/>
    <w:basedOn w:val="a0"/>
    <w:uiPriority w:val="32"/>
    <w:qFormat/>
    <w:rsid w:val="00CF209F"/>
    <w:rPr>
      <w:b/>
      <w:bCs/>
      <w:smallCaps/>
      <w:color w:val="C0504D" w:themeColor="accent2"/>
      <w:spacing w:val="5"/>
      <w:u w:val="single"/>
    </w:rPr>
  </w:style>
  <w:style w:type="character" w:styleId="af3">
    <w:name w:val="Book Title"/>
    <w:basedOn w:val="a0"/>
    <w:uiPriority w:val="33"/>
    <w:qFormat/>
    <w:rsid w:val="00CF209F"/>
    <w:rPr>
      <w:b/>
      <w:bCs/>
      <w:smallCaps/>
      <w:spacing w:val="5"/>
    </w:rPr>
  </w:style>
  <w:style w:type="paragraph" w:styleId="af4">
    <w:name w:val="TOC Heading"/>
    <w:basedOn w:val="1"/>
    <w:next w:val="a"/>
    <w:uiPriority w:val="39"/>
    <w:semiHidden/>
    <w:unhideWhenUsed/>
    <w:qFormat/>
    <w:rsid w:val="00CF209F"/>
    <w:pPr>
      <w:outlineLvl w:val="9"/>
    </w:pPr>
  </w:style>
  <w:style w:type="paragraph" w:styleId="af5">
    <w:name w:val="Balloon Text"/>
    <w:basedOn w:val="a"/>
    <w:link w:val="af6"/>
    <w:unhideWhenUsed/>
    <w:rsid w:val="005F7764"/>
    <w:pPr>
      <w:spacing w:after="0" w:line="240" w:lineRule="auto"/>
    </w:pPr>
    <w:rPr>
      <w:rFonts w:ascii="Tahoma" w:hAnsi="Tahoma" w:cs="Tahoma"/>
      <w:sz w:val="16"/>
      <w:szCs w:val="16"/>
    </w:rPr>
  </w:style>
  <w:style w:type="character" w:customStyle="1" w:styleId="af6">
    <w:name w:val="Текст выноски Знак"/>
    <w:basedOn w:val="a0"/>
    <w:link w:val="af5"/>
    <w:rsid w:val="005F7764"/>
    <w:rPr>
      <w:rFonts w:ascii="Tahoma" w:hAnsi="Tahoma" w:cs="Tahoma"/>
      <w:sz w:val="16"/>
      <w:szCs w:val="16"/>
      <w:lang w:val="ru-RU" w:bidi="ar-SA"/>
    </w:rPr>
  </w:style>
  <w:style w:type="paragraph" w:styleId="af7">
    <w:name w:val="footnote text"/>
    <w:basedOn w:val="a"/>
    <w:link w:val="af8"/>
    <w:unhideWhenUsed/>
    <w:rsid w:val="005F7764"/>
    <w:rPr>
      <w:rFonts w:ascii="Calibri" w:eastAsia="Calibri" w:hAnsi="Calibri" w:cs="Times New Roman"/>
      <w:sz w:val="20"/>
      <w:szCs w:val="20"/>
    </w:rPr>
  </w:style>
  <w:style w:type="character" w:customStyle="1" w:styleId="af8">
    <w:name w:val="Текст сноски Знак"/>
    <w:basedOn w:val="a0"/>
    <w:link w:val="af7"/>
    <w:rsid w:val="005F7764"/>
    <w:rPr>
      <w:rFonts w:ascii="Calibri" w:eastAsia="Calibri" w:hAnsi="Calibri" w:cs="Times New Roman"/>
      <w:sz w:val="20"/>
      <w:szCs w:val="20"/>
      <w:lang w:val="ru-RU" w:bidi="ar-SA"/>
    </w:rPr>
  </w:style>
  <w:style w:type="character" w:styleId="af9">
    <w:name w:val="footnote reference"/>
    <w:unhideWhenUsed/>
    <w:rsid w:val="005F7764"/>
    <w:rPr>
      <w:vertAlign w:val="superscript"/>
    </w:rPr>
  </w:style>
  <w:style w:type="paragraph" w:styleId="afa">
    <w:name w:val="header"/>
    <w:basedOn w:val="a"/>
    <w:link w:val="afb"/>
    <w:uiPriority w:val="99"/>
    <w:unhideWhenUsed/>
    <w:rsid w:val="005F7764"/>
    <w:pPr>
      <w:tabs>
        <w:tab w:val="center" w:pos="4677"/>
        <w:tab w:val="right" w:pos="9355"/>
      </w:tabs>
      <w:spacing w:after="0" w:line="240" w:lineRule="auto"/>
    </w:pPr>
  </w:style>
  <w:style w:type="character" w:customStyle="1" w:styleId="afb">
    <w:name w:val="Верхний колонтитул Знак"/>
    <w:basedOn w:val="a0"/>
    <w:link w:val="afa"/>
    <w:uiPriority w:val="99"/>
    <w:rsid w:val="005F7764"/>
    <w:rPr>
      <w:lang w:val="ru-RU" w:bidi="ar-SA"/>
    </w:rPr>
  </w:style>
  <w:style w:type="paragraph" w:styleId="afc">
    <w:name w:val="footer"/>
    <w:basedOn w:val="a"/>
    <w:link w:val="afd"/>
    <w:unhideWhenUsed/>
    <w:rsid w:val="005F7764"/>
    <w:pPr>
      <w:tabs>
        <w:tab w:val="center" w:pos="4677"/>
        <w:tab w:val="right" w:pos="9355"/>
      </w:tabs>
      <w:spacing w:after="0" w:line="240" w:lineRule="auto"/>
    </w:pPr>
  </w:style>
  <w:style w:type="character" w:customStyle="1" w:styleId="afd">
    <w:name w:val="Нижний колонтитул Знак"/>
    <w:basedOn w:val="a0"/>
    <w:link w:val="afc"/>
    <w:rsid w:val="005F7764"/>
    <w:rPr>
      <w:lang w:val="ru-RU" w:bidi="ar-SA"/>
    </w:rPr>
  </w:style>
  <w:style w:type="paragraph" w:customStyle="1" w:styleId="p17">
    <w:name w:val="p1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
    <w:name w:val="p1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
    <w:name w:val="p2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
    <w:name w:val="p2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4">
    <w:name w:val="t24"/>
    <w:basedOn w:val="a0"/>
    <w:rsid w:val="005F7764"/>
  </w:style>
  <w:style w:type="paragraph" w:customStyle="1" w:styleId="p25">
    <w:name w:val="p2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6">
    <w:name w:val="p2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7">
    <w:name w:val="p2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8">
    <w:name w:val="p2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9">
    <w:name w:val="p2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30">
    <w:name w:val="t30"/>
    <w:basedOn w:val="a0"/>
    <w:rsid w:val="005F7764"/>
  </w:style>
  <w:style w:type="character" w:customStyle="1" w:styleId="t31">
    <w:name w:val="t31"/>
    <w:basedOn w:val="a0"/>
    <w:rsid w:val="005F7764"/>
  </w:style>
  <w:style w:type="character" w:customStyle="1" w:styleId="t32">
    <w:name w:val="t32"/>
    <w:basedOn w:val="a0"/>
    <w:rsid w:val="005F7764"/>
  </w:style>
  <w:style w:type="character" w:customStyle="1" w:styleId="t33">
    <w:name w:val="t33"/>
    <w:basedOn w:val="a0"/>
    <w:rsid w:val="005F7764"/>
  </w:style>
  <w:style w:type="character" w:customStyle="1" w:styleId="t34">
    <w:name w:val="t34"/>
    <w:basedOn w:val="a0"/>
    <w:rsid w:val="005F7764"/>
  </w:style>
  <w:style w:type="character" w:customStyle="1" w:styleId="t35">
    <w:name w:val="t35"/>
    <w:basedOn w:val="a0"/>
    <w:rsid w:val="005F7764"/>
  </w:style>
  <w:style w:type="character" w:customStyle="1" w:styleId="t36">
    <w:name w:val="t36"/>
    <w:basedOn w:val="a0"/>
    <w:rsid w:val="005F7764"/>
  </w:style>
  <w:style w:type="character" w:customStyle="1" w:styleId="t37">
    <w:name w:val="t37"/>
    <w:basedOn w:val="a0"/>
    <w:rsid w:val="005F7764"/>
  </w:style>
  <w:style w:type="character" w:customStyle="1" w:styleId="t38">
    <w:name w:val="t38"/>
    <w:basedOn w:val="a0"/>
    <w:rsid w:val="005F7764"/>
  </w:style>
  <w:style w:type="character" w:customStyle="1" w:styleId="t39">
    <w:name w:val="t39"/>
    <w:basedOn w:val="a0"/>
    <w:rsid w:val="005F7764"/>
  </w:style>
  <w:style w:type="character" w:customStyle="1" w:styleId="t40">
    <w:name w:val="t40"/>
    <w:basedOn w:val="a0"/>
    <w:rsid w:val="005F7764"/>
  </w:style>
  <w:style w:type="paragraph" w:customStyle="1" w:styleId="p41">
    <w:name w:val="p4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43">
    <w:name w:val="t43"/>
    <w:basedOn w:val="a0"/>
    <w:rsid w:val="005F7764"/>
  </w:style>
  <w:style w:type="character" w:customStyle="1" w:styleId="t44">
    <w:name w:val="t44"/>
    <w:basedOn w:val="a0"/>
    <w:rsid w:val="005F7764"/>
  </w:style>
  <w:style w:type="character" w:customStyle="1" w:styleId="t45">
    <w:name w:val="t45"/>
    <w:basedOn w:val="a0"/>
    <w:rsid w:val="005F7764"/>
  </w:style>
  <w:style w:type="character" w:customStyle="1" w:styleId="t46">
    <w:name w:val="t46"/>
    <w:basedOn w:val="a0"/>
    <w:rsid w:val="005F7764"/>
  </w:style>
  <w:style w:type="character" w:customStyle="1" w:styleId="t47">
    <w:name w:val="t47"/>
    <w:basedOn w:val="a0"/>
    <w:rsid w:val="005F7764"/>
  </w:style>
  <w:style w:type="character" w:customStyle="1" w:styleId="t48">
    <w:name w:val="t48"/>
    <w:basedOn w:val="a0"/>
    <w:rsid w:val="005F7764"/>
  </w:style>
  <w:style w:type="character" w:customStyle="1" w:styleId="t49">
    <w:name w:val="t49"/>
    <w:basedOn w:val="a0"/>
    <w:rsid w:val="005F7764"/>
  </w:style>
  <w:style w:type="paragraph" w:customStyle="1" w:styleId="p50">
    <w:name w:val="p5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3">
    <w:name w:val="p5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55">
    <w:name w:val="t55"/>
    <w:basedOn w:val="a0"/>
    <w:rsid w:val="005F7764"/>
  </w:style>
  <w:style w:type="character" w:customStyle="1" w:styleId="t56">
    <w:name w:val="t56"/>
    <w:basedOn w:val="a0"/>
    <w:rsid w:val="005F7764"/>
  </w:style>
  <w:style w:type="character" w:customStyle="1" w:styleId="t57">
    <w:name w:val="t57"/>
    <w:basedOn w:val="a0"/>
    <w:rsid w:val="005F7764"/>
  </w:style>
  <w:style w:type="character" w:customStyle="1" w:styleId="t58">
    <w:name w:val="t58"/>
    <w:basedOn w:val="a0"/>
    <w:rsid w:val="005F7764"/>
  </w:style>
  <w:style w:type="character" w:customStyle="1" w:styleId="t59">
    <w:name w:val="t59"/>
    <w:basedOn w:val="a0"/>
    <w:rsid w:val="005F7764"/>
  </w:style>
  <w:style w:type="character" w:customStyle="1" w:styleId="t60">
    <w:name w:val="t60"/>
    <w:basedOn w:val="a0"/>
    <w:rsid w:val="005F7764"/>
  </w:style>
  <w:style w:type="character" w:customStyle="1" w:styleId="t61">
    <w:name w:val="t61"/>
    <w:basedOn w:val="a0"/>
    <w:rsid w:val="005F7764"/>
  </w:style>
  <w:style w:type="character" w:customStyle="1" w:styleId="t62">
    <w:name w:val="t62"/>
    <w:basedOn w:val="a0"/>
    <w:rsid w:val="005F7764"/>
  </w:style>
  <w:style w:type="character" w:customStyle="1" w:styleId="t63">
    <w:name w:val="t63"/>
    <w:basedOn w:val="a0"/>
    <w:rsid w:val="005F7764"/>
  </w:style>
  <w:style w:type="paragraph" w:customStyle="1" w:styleId="p64">
    <w:name w:val="p6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
    <w:name w:val="p6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
    <w:name w:val="p6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7">
    <w:name w:val="p6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
    <w:name w:val="p6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0">
    <w:name w:val="p7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1">
    <w:name w:val="p7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2">
    <w:name w:val="p7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3">
    <w:name w:val="p7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4">
    <w:name w:val="p7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5">
    <w:name w:val="p7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6">
    <w:name w:val="p7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7">
    <w:name w:val="p7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8">
    <w:name w:val="p7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9">
    <w:name w:val="p7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0">
    <w:name w:val="p8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1">
    <w:name w:val="p8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2">
    <w:name w:val="p8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4">
    <w:name w:val="p8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6">
    <w:name w:val="p8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7">
    <w:name w:val="p8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8">
    <w:name w:val="p8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9">
    <w:name w:val="p8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0">
    <w:name w:val="p9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91">
    <w:name w:val="t91"/>
    <w:basedOn w:val="a0"/>
    <w:rsid w:val="005F7764"/>
  </w:style>
  <w:style w:type="character" w:customStyle="1" w:styleId="t92">
    <w:name w:val="t92"/>
    <w:basedOn w:val="a0"/>
    <w:rsid w:val="005F7764"/>
  </w:style>
  <w:style w:type="character" w:customStyle="1" w:styleId="t93">
    <w:name w:val="t93"/>
    <w:basedOn w:val="a0"/>
    <w:rsid w:val="005F7764"/>
  </w:style>
  <w:style w:type="character" w:customStyle="1" w:styleId="t94">
    <w:name w:val="t94"/>
    <w:basedOn w:val="a0"/>
    <w:rsid w:val="005F7764"/>
  </w:style>
  <w:style w:type="character" w:customStyle="1" w:styleId="t95">
    <w:name w:val="t95"/>
    <w:basedOn w:val="a0"/>
    <w:rsid w:val="005F7764"/>
  </w:style>
  <w:style w:type="character" w:customStyle="1" w:styleId="t96">
    <w:name w:val="t96"/>
    <w:basedOn w:val="a0"/>
    <w:rsid w:val="005F7764"/>
  </w:style>
  <w:style w:type="paragraph" w:customStyle="1" w:styleId="p97">
    <w:name w:val="p9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8">
    <w:name w:val="p9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99">
    <w:name w:val="t99"/>
    <w:basedOn w:val="a0"/>
    <w:rsid w:val="005F7764"/>
  </w:style>
  <w:style w:type="character" w:customStyle="1" w:styleId="t100">
    <w:name w:val="t100"/>
    <w:basedOn w:val="a0"/>
    <w:rsid w:val="005F7764"/>
  </w:style>
  <w:style w:type="character" w:customStyle="1" w:styleId="t101">
    <w:name w:val="t101"/>
    <w:basedOn w:val="a0"/>
    <w:rsid w:val="005F7764"/>
  </w:style>
  <w:style w:type="character" w:customStyle="1" w:styleId="t102">
    <w:name w:val="t102"/>
    <w:basedOn w:val="a0"/>
    <w:rsid w:val="005F7764"/>
  </w:style>
  <w:style w:type="character" w:customStyle="1" w:styleId="t103">
    <w:name w:val="t103"/>
    <w:basedOn w:val="a0"/>
    <w:rsid w:val="005F7764"/>
  </w:style>
  <w:style w:type="character" w:customStyle="1" w:styleId="t104">
    <w:name w:val="t104"/>
    <w:basedOn w:val="a0"/>
    <w:rsid w:val="005F7764"/>
  </w:style>
  <w:style w:type="character" w:customStyle="1" w:styleId="t105">
    <w:name w:val="t105"/>
    <w:basedOn w:val="a0"/>
    <w:rsid w:val="005F7764"/>
  </w:style>
  <w:style w:type="character" w:customStyle="1" w:styleId="t106">
    <w:name w:val="t106"/>
    <w:basedOn w:val="a0"/>
    <w:rsid w:val="005F7764"/>
  </w:style>
  <w:style w:type="paragraph" w:customStyle="1" w:styleId="p107">
    <w:name w:val="p10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8">
    <w:name w:val="p10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9">
    <w:name w:val="p10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10">
    <w:name w:val="p11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11">
    <w:name w:val="t111"/>
    <w:basedOn w:val="a0"/>
    <w:rsid w:val="005F7764"/>
  </w:style>
  <w:style w:type="character" w:customStyle="1" w:styleId="t112">
    <w:name w:val="t112"/>
    <w:basedOn w:val="a0"/>
    <w:rsid w:val="005F7764"/>
  </w:style>
  <w:style w:type="character" w:customStyle="1" w:styleId="t113">
    <w:name w:val="t113"/>
    <w:basedOn w:val="a0"/>
    <w:rsid w:val="005F7764"/>
  </w:style>
  <w:style w:type="character" w:customStyle="1" w:styleId="t114">
    <w:name w:val="t114"/>
    <w:basedOn w:val="a0"/>
    <w:rsid w:val="005F7764"/>
  </w:style>
  <w:style w:type="character" w:customStyle="1" w:styleId="t115">
    <w:name w:val="t115"/>
    <w:basedOn w:val="a0"/>
    <w:rsid w:val="005F7764"/>
  </w:style>
  <w:style w:type="character" w:customStyle="1" w:styleId="t116">
    <w:name w:val="t116"/>
    <w:basedOn w:val="a0"/>
    <w:rsid w:val="005F7764"/>
  </w:style>
  <w:style w:type="character" w:customStyle="1" w:styleId="t117">
    <w:name w:val="t117"/>
    <w:basedOn w:val="a0"/>
    <w:rsid w:val="005F7764"/>
  </w:style>
  <w:style w:type="character" w:customStyle="1" w:styleId="t118">
    <w:name w:val="t118"/>
    <w:basedOn w:val="a0"/>
    <w:rsid w:val="005F7764"/>
  </w:style>
  <w:style w:type="paragraph" w:customStyle="1" w:styleId="p119">
    <w:name w:val="p11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0">
    <w:name w:val="p12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21">
    <w:name w:val="t121"/>
    <w:basedOn w:val="a0"/>
    <w:rsid w:val="005F7764"/>
  </w:style>
  <w:style w:type="character" w:customStyle="1" w:styleId="t122">
    <w:name w:val="t122"/>
    <w:basedOn w:val="a0"/>
    <w:rsid w:val="005F7764"/>
  </w:style>
  <w:style w:type="character" w:customStyle="1" w:styleId="t123">
    <w:name w:val="t123"/>
    <w:basedOn w:val="a0"/>
    <w:rsid w:val="005F7764"/>
  </w:style>
  <w:style w:type="character" w:customStyle="1" w:styleId="t124">
    <w:name w:val="t124"/>
    <w:basedOn w:val="a0"/>
    <w:rsid w:val="005F7764"/>
  </w:style>
  <w:style w:type="character" w:customStyle="1" w:styleId="t125">
    <w:name w:val="t125"/>
    <w:basedOn w:val="a0"/>
    <w:rsid w:val="005F7764"/>
  </w:style>
  <w:style w:type="character" w:customStyle="1" w:styleId="t126">
    <w:name w:val="t126"/>
    <w:basedOn w:val="a0"/>
    <w:rsid w:val="005F7764"/>
  </w:style>
  <w:style w:type="character" w:customStyle="1" w:styleId="t127">
    <w:name w:val="t127"/>
    <w:basedOn w:val="a0"/>
    <w:rsid w:val="005F7764"/>
  </w:style>
  <w:style w:type="character" w:customStyle="1" w:styleId="t128">
    <w:name w:val="t128"/>
    <w:basedOn w:val="a0"/>
    <w:rsid w:val="005F7764"/>
  </w:style>
  <w:style w:type="character" w:customStyle="1" w:styleId="t129">
    <w:name w:val="t129"/>
    <w:basedOn w:val="a0"/>
    <w:rsid w:val="005F7764"/>
  </w:style>
  <w:style w:type="paragraph" w:customStyle="1" w:styleId="p130">
    <w:name w:val="p13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31">
    <w:name w:val="t131"/>
    <w:basedOn w:val="a0"/>
    <w:rsid w:val="005F7764"/>
  </w:style>
  <w:style w:type="character" w:customStyle="1" w:styleId="t132">
    <w:name w:val="t132"/>
    <w:basedOn w:val="a0"/>
    <w:rsid w:val="005F7764"/>
  </w:style>
  <w:style w:type="character" w:customStyle="1" w:styleId="t133">
    <w:name w:val="t133"/>
    <w:basedOn w:val="a0"/>
    <w:rsid w:val="005F7764"/>
  </w:style>
  <w:style w:type="character" w:customStyle="1" w:styleId="t134">
    <w:name w:val="t134"/>
    <w:basedOn w:val="a0"/>
    <w:rsid w:val="005F7764"/>
  </w:style>
  <w:style w:type="character" w:customStyle="1" w:styleId="t135">
    <w:name w:val="t135"/>
    <w:basedOn w:val="a0"/>
    <w:rsid w:val="005F7764"/>
  </w:style>
  <w:style w:type="character" w:customStyle="1" w:styleId="t136">
    <w:name w:val="t136"/>
    <w:basedOn w:val="a0"/>
    <w:rsid w:val="005F7764"/>
  </w:style>
  <w:style w:type="character" w:customStyle="1" w:styleId="t137">
    <w:name w:val="t137"/>
    <w:basedOn w:val="a0"/>
    <w:rsid w:val="005F7764"/>
  </w:style>
  <w:style w:type="paragraph" w:customStyle="1" w:styleId="p138">
    <w:name w:val="p13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9">
    <w:name w:val="p13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0">
    <w:name w:val="p14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1">
    <w:name w:val="p14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2">
    <w:name w:val="p14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3">
    <w:name w:val="p14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4">
    <w:name w:val="p14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6">
    <w:name w:val="p14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7">
    <w:name w:val="p14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8">
    <w:name w:val="p14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9">
    <w:name w:val="p14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50">
    <w:name w:val="t150"/>
    <w:basedOn w:val="a0"/>
    <w:rsid w:val="005F7764"/>
  </w:style>
  <w:style w:type="character" w:customStyle="1" w:styleId="t151">
    <w:name w:val="t151"/>
    <w:basedOn w:val="a0"/>
    <w:rsid w:val="005F7764"/>
  </w:style>
  <w:style w:type="character" w:customStyle="1" w:styleId="t152">
    <w:name w:val="t152"/>
    <w:basedOn w:val="a0"/>
    <w:rsid w:val="005F7764"/>
  </w:style>
  <w:style w:type="paragraph" w:customStyle="1" w:styleId="p153">
    <w:name w:val="p15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4">
    <w:name w:val="p15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5">
    <w:name w:val="p15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6">
    <w:name w:val="p15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7">
    <w:name w:val="p15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8">
    <w:name w:val="p15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9">
    <w:name w:val="p15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0">
    <w:name w:val="p16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1">
    <w:name w:val="p16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62">
    <w:name w:val="t162"/>
    <w:basedOn w:val="a0"/>
    <w:rsid w:val="005F7764"/>
  </w:style>
  <w:style w:type="character" w:customStyle="1" w:styleId="t163">
    <w:name w:val="t163"/>
    <w:basedOn w:val="a0"/>
    <w:rsid w:val="005F7764"/>
  </w:style>
  <w:style w:type="character" w:customStyle="1" w:styleId="t164">
    <w:name w:val="t164"/>
    <w:basedOn w:val="a0"/>
    <w:rsid w:val="005F7764"/>
  </w:style>
  <w:style w:type="character" w:customStyle="1" w:styleId="t165">
    <w:name w:val="t165"/>
    <w:basedOn w:val="a0"/>
    <w:rsid w:val="005F7764"/>
  </w:style>
  <w:style w:type="paragraph" w:customStyle="1" w:styleId="p166">
    <w:name w:val="p16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7">
    <w:name w:val="p16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8">
    <w:name w:val="p16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9">
    <w:name w:val="p16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0">
    <w:name w:val="p17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1">
    <w:name w:val="p17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2">
    <w:name w:val="p17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3">
    <w:name w:val="p17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4">
    <w:name w:val="p17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5">
    <w:name w:val="p17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6">
    <w:name w:val="p17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7">
    <w:name w:val="p17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8">
    <w:name w:val="p17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9">
    <w:name w:val="p17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0">
    <w:name w:val="p18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181">
    <w:name w:val="t181"/>
    <w:basedOn w:val="a0"/>
    <w:rsid w:val="005F7764"/>
  </w:style>
  <w:style w:type="character" w:customStyle="1" w:styleId="t182">
    <w:name w:val="t182"/>
    <w:basedOn w:val="a0"/>
    <w:rsid w:val="005F7764"/>
  </w:style>
  <w:style w:type="character" w:customStyle="1" w:styleId="t183">
    <w:name w:val="t183"/>
    <w:basedOn w:val="a0"/>
    <w:rsid w:val="005F7764"/>
  </w:style>
  <w:style w:type="character" w:customStyle="1" w:styleId="t184">
    <w:name w:val="t184"/>
    <w:basedOn w:val="a0"/>
    <w:rsid w:val="005F7764"/>
  </w:style>
  <w:style w:type="character" w:customStyle="1" w:styleId="t185">
    <w:name w:val="t185"/>
    <w:basedOn w:val="a0"/>
    <w:rsid w:val="005F7764"/>
  </w:style>
  <w:style w:type="character" w:customStyle="1" w:styleId="t186">
    <w:name w:val="t186"/>
    <w:basedOn w:val="a0"/>
    <w:rsid w:val="005F7764"/>
  </w:style>
  <w:style w:type="character" w:customStyle="1" w:styleId="t187">
    <w:name w:val="t187"/>
    <w:basedOn w:val="a0"/>
    <w:rsid w:val="005F7764"/>
  </w:style>
  <w:style w:type="paragraph" w:customStyle="1" w:styleId="p188">
    <w:name w:val="p18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
    <w:name w:val="p18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0">
    <w:name w:val="p19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1">
    <w:name w:val="p19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2">
    <w:name w:val="p19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3">
    <w:name w:val="p19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4">
    <w:name w:val="p19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5">
    <w:name w:val="p19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6">
    <w:name w:val="p19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7">
    <w:name w:val="p19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8">
    <w:name w:val="p19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9">
    <w:name w:val="p19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0">
    <w:name w:val="p20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1">
    <w:name w:val="p20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2">
    <w:name w:val="p20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3">
    <w:name w:val="p20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4">
    <w:name w:val="p20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5">
    <w:name w:val="p20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6">
    <w:name w:val="p20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7">
    <w:name w:val="p20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8">
    <w:name w:val="p20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9">
    <w:name w:val="p20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10">
    <w:name w:val="t210"/>
    <w:basedOn w:val="a0"/>
    <w:rsid w:val="005F7764"/>
  </w:style>
  <w:style w:type="character" w:customStyle="1" w:styleId="t211">
    <w:name w:val="t211"/>
    <w:basedOn w:val="a0"/>
    <w:rsid w:val="005F7764"/>
  </w:style>
  <w:style w:type="character" w:customStyle="1" w:styleId="t212">
    <w:name w:val="t212"/>
    <w:basedOn w:val="a0"/>
    <w:rsid w:val="005F7764"/>
  </w:style>
  <w:style w:type="character" w:customStyle="1" w:styleId="t213">
    <w:name w:val="t213"/>
    <w:basedOn w:val="a0"/>
    <w:rsid w:val="005F7764"/>
  </w:style>
  <w:style w:type="paragraph" w:customStyle="1" w:styleId="p214">
    <w:name w:val="p21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5">
    <w:name w:val="p21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6">
    <w:name w:val="p21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7">
    <w:name w:val="p21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8">
    <w:name w:val="p21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9">
    <w:name w:val="p219"/>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0">
    <w:name w:val="p220"/>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1">
    <w:name w:val="p22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2">
    <w:name w:val="p22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3">
    <w:name w:val="p22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4">
    <w:name w:val="p224"/>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5">
    <w:name w:val="p22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6">
    <w:name w:val="p22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7">
    <w:name w:val="p227"/>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8">
    <w:name w:val="p22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29">
    <w:name w:val="t229"/>
    <w:basedOn w:val="a0"/>
    <w:rsid w:val="005F7764"/>
  </w:style>
  <w:style w:type="character" w:customStyle="1" w:styleId="t230">
    <w:name w:val="t230"/>
    <w:basedOn w:val="a0"/>
    <w:rsid w:val="005F7764"/>
  </w:style>
  <w:style w:type="paragraph" w:customStyle="1" w:styleId="p231">
    <w:name w:val="p231"/>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2">
    <w:name w:val="p232"/>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3">
    <w:name w:val="p23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34">
    <w:name w:val="t234"/>
    <w:basedOn w:val="a0"/>
    <w:rsid w:val="005F7764"/>
  </w:style>
  <w:style w:type="character" w:customStyle="1" w:styleId="t235">
    <w:name w:val="t235"/>
    <w:basedOn w:val="a0"/>
    <w:rsid w:val="005F7764"/>
  </w:style>
  <w:style w:type="character" w:customStyle="1" w:styleId="t236">
    <w:name w:val="t236"/>
    <w:basedOn w:val="a0"/>
    <w:rsid w:val="005F7764"/>
  </w:style>
  <w:style w:type="character" w:customStyle="1" w:styleId="t237">
    <w:name w:val="t237"/>
    <w:basedOn w:val="a0"/>
    <w:rsid w:val="005F7764"/>
  </w:style>
  <w:style w:type="paragraph" w:customStyle="1" w:styleId="p238">
    <w:name w:val="p23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39">
    <w:name w:val="t239"/>
    <w:basedOn w:val="a0"/>
    <w:rsid w:val="005F7764"/>
  </w:style>
  <w:style w:type="character" w:customStyle="1" w:styleId="t240">
    <w:name w:val="t240"/>
    <w:basedOn w:val="a0"/>
    <w:rsid w:val="005F7764"/>
  </w:style>
  <w:style w:type="character" w:customStyle="1" w:styleId="t241">
    <w:name w:val="t241"/>
    <w:basedOn w:val="a0"/>
    <w:rsid w:val="005F7764"/>
  </w:style>
  <w:style w:type="character" w:customStyle="1" w:styleId="t242">
    <w:name w:val="t242"/>
    <w:basedOn w:val="a0"/>
    <w:rsid w:val="005F7764"/>
  </w:style>
  <w:style w:type="paragraph" w:customStyle="1" w:styleId="p243">
    <w:name w:val="p243"/>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44">
    <w:name w:val="t244"/>
    <w:basedOn w:val="a0"/>
    <w:rsid w:val="005F7764"/>
  </w:style>
  <w:style w:type="character" w:customStyle="1" w:styleId="t245">
    <w:name w:val="t245"/>
    <w:basedOn w:val="a0"/>
    <w:rsid w:val="005F7764"/>
  </w:style>
  <w:style w:type="character" w:customStyle="1" w:styleId="t246">
    <w:name w:val="t246"/>
    <w:basedOn w:val="a0"/>
    <w:rsid w:val="005F7764"/>
  </w:style>
  <w:style w:type="character" w:customStyle="1" w:styleId="t247">
    <w:name w:val="t247"/>
    <w:basedOn w:val="a0"/>
    <w:rsid w:val="005F7764"/>
  </w:style>
  <w:style w:type="paragraph" w:customStyle="1" w:styleId="p248">
    <w:name w:val="p248"/>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249">
    <w:name w:val="t249"/>
    <w:basedOn w:val="a0"/>
    <w:rsid w:val="005F7764"/>
  </w:style>
  <w:style w:type="character" w:customStyle="1" w:styleId="t250">
    <w:name w:val="t250"/>
    <w:basedOn w:val="a0"/>
    <w:rsid w:val="005F7764"/>
  </w:style>
  <w:style w:type="character" w:customStyle="1" w:styleId="t251">
    <w:name w:val="t251"/>
    <w:basedOn w:val="a0"/>
    <w:rsid w:val="005F7764"/>
  </w:style>
  <w:style w:type="character" w:customStyle="1" w:styleId="t252">
    <w:name w:val="t252"/>
    <w:basedOn w:val="a0"/>
    <w:rsid w:val="005F7764"/>
  </w:style>
  <w:style w:type="character" w:customStyle="1" w:styleId="t253">
    <w:name w:val="t253"/>
    <w:basedOn w:val="a0"/>
    <w:rsid w:val="005F7764"/>
  </w:style>
  <w:style w:type="character" w:customStyle="1" w:styleId="t254">
    <w:name w:val="t254"/>
    <w:basedOn w:val="a0"/>
    <w:rsid w:val="005F7764"/>
  </w:style>
  <w:style w:type="paragraph" w:customStyle="1" w:styleId="p255">
    <w:name w:val="p255"/>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56">
    <w:name w:val="p256"/>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Hyperlink"/>
    <w:basedOn w:val="a0"/>
    <w:unhideWhenUsed/>
    <w:rsid w:val="005F7764"/>
    <w:rPr>
      <w:color w:val="0000FF"/>
      <w:u w:val="single"/>
    </w:rPr>
  </w:style>
  <w:style w:type="paragraph" w:customStyle="1" w:styleId="rights">
    <w:name w:val="rights"/>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right-year">
    <w:name w:val="copyright-year"/>
    <w:basedOn w:val="a0"/>
    <w:rsid w:val="005F7764"/>
  </w:style>
  <w:style w:type="paragraph" w:customStyle="1" w:styleId="ConsPlusNormal">
    <w:name w:val="ConsPlusNormal"/>
    <w:link w:val="ConsPlusNormal0"/>
    <w:rsid w:val="005F7764"/>
    <w:pPr>
      <w:autoSpaceDE w:val="0"/>
      <w:autoSpaceDN w:val="0"/>
      <w:adjustRightInd w:val="0"/>
      <w:spacing w:after="0" w:line="240" w:lineRule="auto"/>
    </w:pPr>
    <w:rPr>
      <w:rFonts w:ascii="Times New Roman" w:hAnsi="Times New Roman" w:cs="Times New Roman"/>
      <w:sz w:val="28"/>
      <w:szCs w:val="28"/>
      <w:lang w:val="ru-RU" w:bidi="ar-SA"/>
    </w:rPr>
  </w:style>
  <w:style w:type="character" w:customStyle="1" w:styleId="ConsPlusNormal0">
    <w:name w:val="ConsPlusNormal Знак"/>
    <w:link w:val="ConsPlusNormal"/>
    <w:locked/>
    <w:rsid w:val="005F7764"/>
    <w:rPr>
      <w:rFonts w:ascii="Times New Roman" w:hAnsi="Times New Roman" w:cs="Times New Roman"/>
      <w:sz w:val="28"/>
      <w:szCs w:val="28"/>
      <w:lang w:val="ru-RU" w:bidi="ar-SA"/>
    </w:rPr>
  </w:style>
  <w:style w:type="paragraph" w:customStyle="1" w:styleId="aff">
    <w:name w:val="Стиль"/>
    <w:rsid w:val="005F7764"/>
    <w:pPr>
      <w:widowControl w:val="0"/>
      <w:autoSpaceDE w:val="0"/>
      <w:autoSpaceDN w:val="0"/>
      <w:adjustRightInd w:val="0"/>
      <w:spacing w:after="0" w:line="240" w:lineRule="auto"/>
    </w:pPr>
    <w:rPr>
      <w:rFonts w:ascii="Arial" w:eastAsia="Times New Roman" w:hAnsi="Arial" w:cs="Arial"/>
      <w:sz w:val="24"/>
      <w:szCs w:val="24"/>
      <w:lang w:val="ru-RU" w:eastAsia="ru-RU" w:bidi="ar-SA"/>
    </w:rPr>
  </w:style>
  <w:style w:type="paragraph" w:styleId="aff0">
    <w:name w:val="Body Text Indent"/>
    <w:basedOn w:val="a"/>
    <w:link w:val="aff1"/>
    <w:rsid w:val="005F7764"/>
    <w:pPr>
      <w:autoSpaceDE w:val="0"/>
      <w:autoSpaceDN w:val="0"/>
      <w:spacing w:after="0" w:line="240" w:lineRule="auto"/>
      <w:jc w:val="both"/>
    </w:pPr>
    <w:rPr>
      <w:rFonts w:ascii="Times New Roman" w:eastAsia="Calibri" w:hAnsi="Times New Roman" w:cs="Times New Roman"/>
      <w:sz w:val="28"/>
      <w:szCs w:val="28"/>
      <w:lang w:eastAsia="ru-RU"/>
    </w:rPr>
  </w:style>
  <w:style w:type="character" w:customStyle="1" w:styleId="aff1">
    <w:name w:val="Основной текст с отступом Знак"/>
    <w:basedOn w:val="a0"/>
    <w:link w:val="aff0"/>
    <w:rsid w:val="005F7764"/>
    <w:rPr>
      <w:rFonts w:ascii="Times New Roman" w:eastAsia="Calibri" w:hAnsi="Times New Roman" w:cs="Times New Roman"/>
      <w:sz w:val="28"/>
      <w:szCs w:val="28"/>
      <w:lang w:val="ru-RU" w:eastAsia="ru-RU" w:bidi="ar-SA"/>
    </w:rPr>
  </w:style>
  <w:style w:type="paragraph" w:styleId="aff2">
    <w:name w:val="Body Text"/>
    <w:basedOn w:val="a"/>
    <w:link w:val="aff3"/>
    <w:unhideWhenUsed/>
    <w:rsid w:val="005F7764"/>
    <w:pPr>
      <w:spacing w:after="120" w:line="240" w:lineRule="auto"/>
    </w:pPr>
    <w:rPr>
      <w:rFonts w:ascii="Times New Roman" w:eastAsia="Times New Roman" w:hAnsi="Times New Roman" w:cs="Times New Roman"/>
      <w:sz w:val="24"/>
      <w:szCs w:val="24"/>
      <w:lang w:eastAsia="ru-RU"/>
    </w:rPr>
  </w:style>
  <w:style w:type="character" w:customStyle="1" w:styleId="aff3">
    <w:name w:val="Основной текст Знак"/>
    <w:basedOn w:val="a0"/>
    <w:link w:val="aff2"/>
    <w:rsid w:val="005F7764"/>
    <w:rPr>
      <w:rFonts w:ascii="Times New Roman" w:eastAsia="Times New Roman" w:hAnsi="Times New Roman" w:cs="Times New Roman"/>
      <w:sz w:val="24"/>
      <w:szCs w:val="24"/>
      <w:lang w:val="ru-RU" w:eastAsia="ru-RU" w:bidi="ar-SA"/>
    </w:rPr>
  </w:style>
  <w:style w:type="character" w:customStyle="1" w:styleId="Absatz-Standardschriftart">
    <w:name w:val="Absatz-Standardschriftart"/>
    <w:rsid w:val="005F7764"/>
  </w:style>
  <w:style w:type="character" w:customStyle="1" w:styleId="WW-Absatz-Standardschriftart">
    <w:name w:val="WW-Absatz-Standardschriftart"/>
    <w:rsid w:val="005F7764"/>
  </w:style>
  <w:style w:type="character" w:customStyle="1" w:styleId="WW-Absatz-Standardschriftart1">
    <w:name w:val="WW-Absatz-Standardschriftart1"/>
    <w:rsid w:val="005F7764"/>
  </w:style>
  <w:style w:type="character" w:customStyle="1" w:styleId="WW-Absatz-Standardschriftart11">
    <w:name w:val="WW-Absatz-Standardschriftart11"/>
    <w:rsid w:val="005F7764"/>
  </w:style>
  <w:style w:type="character" w:customStyle="1" w:styleId="WW-Absatz-Standardschriftart111">
    <w:name w:val="WW-Absatz-Standardschriftart111"/>
    <w:rsid w:val="005F7764"/>
  </w:style>
  <w:style w:type="character" w:customStyle="1" w:styleId="WW-Absatz-Standardschriftart1111">
    <w:name w:val="WW-Absatz-Standardschriftart1111"/>
    <w:rsid w:val="005F7764"/>
  </w:style>
  <w:style w:type="character" w:customStyle="1" w:styleId="WW8Num16z0">
    <w:name w:val="WW8Num16z0"/>
    <w:rsid w:val="005F7764"/>
  </w:style>
  <w:style w:type="character" w:customStyle="1" w:styleId="WW8Num25z0">
    <w:name w:val="WW8Num25z0"/>
    <w:rsid w:val="005F7764"/>
  </w:style>
  <w:style w:type="character" w:customStyle="1" w:styleId="11">
    <w:name w:val="Основной шрифт абзаца1"/>
    <w:rsid w:val="005F7764"/>
  </w:style>
  <w:style w:type="character" w:styleId="aff4">
    <w:name w:val="page number"/>
    <w:rsid w:val="005F7764"/>
    <w:rPr>
      <w:rFonts w:cs="Times New Roman"/>
    </w:rPr>
  </w:style>
  <w:style w:type="paragraph" w:styleId="aff5">
    <w:name w:val="List"/>
    <w:basedOn w:val="aff2"/>
    <w:rsid w:val="005F7764"/>
    <w:rPr>
      <w:rFonts w:ascii="Arial" w:hAnsi="Arial" w:cs="Tahoma"/>
      <w:sz w:val="20"/>
      <w:szCs w:val="20"/>
      <w:lang w:eastAsia="ar-SA"/>
    </w:rPr>
  </w:style>
  <w:style w:type="paragraph" w:customStyle="1" w:styleId="12">
    <w:name w:val="Название1"/>
    <w:basedOn w:val="a"/>
    <w:rsid w:val="005F7764"/>
    <w:pPr>
      <w:suppressLineNumbers/>
      <w:spacing w:before="120" w:after="120" w:line="240" w:lineRule="auto"/>
    </w:pPr>
    <w:rPr>
      <w:rFonts w:ascii="Arial" w:eastAsia="Times New Roman" w:hAnsi="Arial" w:cs="Tahoma"/>
      <w:i/>
      <w:iCs/>
      <w:sz w:val="20"/>
      <w:szCs w:val="24"/>
      <w:lang w:eastAsia="ar-SA"/>
    </w:rPr>
  </w:style>
  <w:style w:type="paragraph" w:customStyle="1" w:styleId="13">
    <w:name w:val="Указатель1"/>
    <w:basedOn w:val="a"/>
    <w:rsid w:val="005F7764"/>
    <w:pPr>
      <w:suppressLineNumbers/>
      <w:spacing w:after="0" w:line="240" w:lineRule="auto"/>
    </w:pPr>
    <w:rPr>
      <w:rFonts w:ascii="Arial" w:eastAsia="Times New Roman" w:hAnsi="Arial" w:cs="Tahoma"/>
      <w:sz w:val="28"/>
      <w:szCs w:val="20"/>
      <w:lang w:eastAsia="ar-SA"/>
    </w:rPr>
  </w:style>
  <w:style w:type="paragraph" w:customStyle="1" w:styleId="14">
    <w:name w:val="Текст1"/>
    <w:basedOn w:val="a"/>
    <w:rsid w:val="005F7764"/>
    <w:pPr>
      <w:spacing w:after="0" w:line="240" w:lineRule="auto"/>
      <w:ind w:firstLine="709"/>
      <w:jc w:val="both"/>
    </w:pPr>
    <w:rPr>
      <w:rFonts w:ascii="Courier New" w:eastAsia="Times New Roman" w:hAnsi="Courier New" w:cs="Times New Roman"/>
      <w:sz w:val="20"/>
      <w:szCs w:val="20"/>
      <w:lang w:eastAsia="ar-SA"/>
    </w:rPr>
  </w:style>
  <w:style w:type="paragraph" w:customStyle="1" w:styleId="aff6">
    <w:name w:val="Содержимое таблицы"/>
    <w:basedOn w:val="a"/>
    <w:rsid w:val="005F7764"/>
    <w:pPr>
      <w:suppressLineNumbers/>
      <w:spacing w:after="0" w:line="240" w:lineRule="auto"/>
    </w:pPr>
    <w:rPr>
      <w:rFonts w:ascii="Times New Roman" w:eastAsia="Times New Roman" w:hAnsi="Times New Roman" w:cs="Times New Roman"/>
      <w:sz w:val="28"/>
      <w:szCs w:val="20"/>
      <w:lang w:eastAsia="ar-SA"/>
    </w:rPr>
  </w:style>
  <w:style w:type="paragraph" w:customStyle="1" w:styleId="aff7">
    <w:name w:val="Заголовок таблицы"/>
    <w:basedOn w:val="aff6"/>
    <w:rsid w:val="005F7764"/>
  </w:style>
  <w:style w:type="paragraph" w:customStyle="1" w:styleId="aff8">
    <w:name w:val="Содержимое врезки"/>
    <w:basedOn w:val="aff2"/>
    <w:rsid w:val="005F7764"/>
    <w:rPr>
      <w:sz w:val="20"/>
      <w:szCs w:val="20"/>
      <w:lang w:eastAsia="ar-SA"/>
    </w:rPr>
  </w:style>
  <w:style w:type="table" w:styleId="aff9">
    <w:name w:val="Table Grid"/>
    <w:basedOn w:val="a1"/>
    <w:rsid w:val="005F77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Document Map"/>
    <w:basedOn w:val="a"/>
    <w:link w:val="affb"/>
    <w:rsid w:val="005F7764"/>
    <w:pPr>
      <w:shd w:val="clear" w:color="auto" w:fill="000080"/>
      <w:spacing w:after="0" w:line="240" w:lineRule="auto"/>
    </w:pPr>
    <w:rPr>
      <w:rFonts w:ascii="Times New Roman" w:eastAsia="Times New Roman" w:hAnsi="Times New Roman" w:cs="Times New Roman"/>
      <w:sz w:val="2"/>
      <w:szCs w:val="20"/>
      <w:lang w:eastAsia="ar-SA"/>
    </w:rPr>
  </w:style>
  <w:style w:type="character" w:customStyle="1" w:styleId="affb">
    <w:name w:val="Схема документа Знак"/>
    <w:basedOn w:val="a0"/>
    <w:link w:val="affa"/>
    <w:rsid w:val="005F7764"/>
    <w:rPr>
      <w:rFonts w:ascii="Times New Roman" w:eastAsia="Times New Roman" w:hAnsi="Times New Roman" w:cs="Times New Roman"/>
      <w:sz w:val="2"/>
      <w:szCs w:val="20"/>
      <w:shd w:val="clear" w:color="auto" w:fill="000080"/>
      <w:lang w:val="ru-RU" w:eastAsia="ar-SA" w:bidi="ar-SA"/>
    </w:rPr>
  </w:style>
  <w:style w:type="paragraph" w:styleId="affc">
    <w:name w:val="Normal (Web)"/>
    <w:basedOn w:val="a"/>
    <w:rsid w:val="005F7764"/>
    <w:pPr>
      <w:spacing w:before="240" w:after="240" w:line="360" w:lineRule="atLeast"/>
    </w:pPr>
    <w:rPr>
      <w:rFonts w:ascii="Times New Roman" w:eastAsia="Times New Roman" w:hAnsi="Times New Roman" w:cs="Times New Roman"/>
      <w:sz w:val="29"/>
      <w:szCs w:val="29"/>
      <w:lang w:eastAsia="ru-RU"/>
    </w:rPr>
  </w:style>
  <w:style w:type="table" w:customStyle="1" w:styleId="15">
    <w:name w:val="Сетка таблицы1"/>
    <w:basedOn w:val="a1"/>
    <w:next w:val="aff9"/>
    <w:uiPriority w:val="59"/>
    <w:rsid w:val="005F776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5F7764"/>
    <w:pPr>
      <w:autoSpaceDE w:val="0"/>
      <w:autoSpaceDN w:val="0"/>
      <w:adjustRightInd w:val="0"/>
      <w:spacing w:after="0" w:line="240" w:lineRule="auto"/>
    </w:pPr>
    <w:rPr>
      <w:rFonts w:ascii="Times New Roman" w:eastAsia="Calibri" w:hAnsi="Times New Roman" w:cs="Times New Roman"/>
      <w:b/>
      <w:bCs/>
      <w:sz w:val="28"/>
      <w:szCs w:val="28"/>
      <w:lang w:val="ru-RU" w:eastAsia="ru-RU" w:bidi="ar-SA"/>
    </w:rPr>
  </w:style>
  <w:style w:type="paragraph" w:styleId="affd">
    <w:name w:val="Plain Text"/>
    <w:basedOn w:val="a"/>
    <w:link w:val="affe"/>
    <w:rsid w:val="005F7764"/>
    <w:pPr>
      <w:spacing w:after="0" w:line="240" w:lineRule="auto"/>
    </w:pPr>
    <w:rPr>
      <w:rFonts w:ascii="Courier New" w:eastAsia="Calibri" w:hAnsi="Courier New" w:cs="Times New Roman"/>
      <w:sz w:val="20"/>
      <w:szCs w:val="20"/>
      <w:lang w:eastAsia="ru-RU"/>
    </w:rPr>
  </w:style>
  <w:style w:type="character" w:customStyle="1" w:styleId="affe">
    <w:name w:val="Текст Знак"/>
    <w:basedOn w:val="a0"/>
    <w:link w:val="affd"/>
    <w:rsid w:val="005F7764"/>
    <w:rPr>
      <w:rFonts w:ascii="Courier New" w:eastAsia="Calibri" w:hAnsi="Courier New" w:cs="Times New Roman"/>
      <w:sz w:val="20"/>
      <w:szCs w:val="20"/>
      <w:lang w:val="ru-RU" w:eastAsia="ru-RU" w:bidi="ar-SA"/>
    </w:rPr>
  </w:style>
  <w:style w:type="paragraph" w:customStyle="1" w:styleId="16">
    <w:name w:val="Абзац списка1"/>
    <w:basedOn w:val="a"/>
    <w:rsid w:val="005F7764"/>
    <w:pPr>
      <w:spacing w:after="0" w:line="240" w:lineRule="auto"/>
      <w:ind w:left="720"/>
    </w:pPr>
    <w:rPr>
      <w:rFonts w:ascii="Times New Roman" w:eastAsia="Times New Roman" w:hAnsi="Times New Roman" w:cs="Times New Roman"/>
      <w:sz w:val="24"/>
      <w:szCs w:val="24"/>
      <w:lang w:eastAsia="ru-RU"/>
    </w:rPr>
  </w:style>
  <w:style w:type="paragraph" w:customStyle="1" w:styleId="afff">
    <w:name w:val="Знак Знак Знак Знак Знак Знак Знак"/>
    <w:basedOn w:val="a"/>
    <w:rsid w:val="005F7764"/>
    <w:pPr>
      <w:shd w:val="clear" w:color="auto" w:fill="FFFFFF"/>
      <w:spacing w:after="160" w:line="240" w:lineRule="exact"/>
      <w:ind w:firstLine="624"/>
      <w:jc w:val="center"/>
    </w:pPr>
    <w:rPr>
      <w:rFonts w:ascii="Verdana" w:eastAsia="Times New Roman" w:hAnsi="Verdana" w:cs="Times New Roman"/>
      <w:sz w:val="20"/>
      <w:szCs w:val="20"/>
      <w:lang w:val="en-US"/>
    </w:rPr>
  </w:style>
  <w:style w:type="paragraph" w:styleId="afff0">
    <w:name w:val="Block Text"/>
    <w:basedOn w:val="a"/>
    <w:rsid w:val="005F7764"/>
    <w:pPr>
      <w:widowControl w:val="0"/>
      <w:autoSpaceDE w:val="0"/>
      <w:autoSpaceDN w:val="0"/>
      <w:adjustRightInd w:val="0"/>
      <w:spacing w:after="0" w:line="240" w:lineRule="auto"/>
      <w:ind w:left="29" w:right="83"/>
      <w:jc w:val="center"/>
    </w:pPr>
    <w:rPr>
      <w:rFonts w:ascii="Times New Roman" w:eastAsia="Times New Roman" w:hAnsi="Times New Roman" w:cs="Times New Roman"/>
      <w:b/>
      <w:bCs/>
      <w:sz w:val="28"/>
      <w:szCs w:val="20"/>
      <w:lang w:eastAsia="ru-RU"/>
    </w:rPr>
  </w:style>
  <w:style w:type="paragraph" w:customStyle="1" w:styleId="17">
    <w:name w:val="Знак Знак Знак Знак Знак Знак Знак1"/>
    <w:basedOn w:val="a"/>
    <w:rsid w:val="005F7764"/>
    <w:pPr>
      <w:shd w:val="clear" w:color="auto" w:fill="FFFFFF"/>
      <w:spacing w:after="160" w:line="240" w:lineRule="exact"/>
      <w:ind w:firstLine="624"/>
      <w:jc w:val="center"/>
    </w:pPr>
    <w:rPr>
      <w:rFonts w:ascii="Verdana" w:eastAsia="Calibri" w:hAnsi="Verdana" w:cs="Times New Roman"/>
      <w:sz w:val="20"/>
      <w:szCs w:val="20"/>
      <w:lang w:val="en-US"/>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5F7764"/>
    <w:pPr>
      <w:spacing w:after="160" w:line="240" w:lineRule="exact"/>
    </w:pPr>
    <w:rPr>
      <w:rFonts w:ascii="Times New Roman" w:eastAsia="Times New Roman" w:hAnsi="Times New Roman" w:cs="Times New Roman"/>
      <w:sz w:val="20"/>
      <w:szCs w:val="20"/>
      <w:lang w:eastAsia="zh-CN"/>
    </w:rPr>
  </w:style>
  <w:style w:type="character" w:styleId="afff1">
    <w:name w:val="annotation reference"/>
    <w:uiPriority w:val="99"/>
    <w:rsid w:val="005F7764"/>
    <w:rPr>
      <w:sz w:val="16"/>
      <w:szCs w:val="16"/>
    </w:rPr>
  </w:style>
  <w:style w:type="paragraph" w:styleId="afff2">
    <w:name w:val="annotation text"/>
    <w:basedOn w:val="a"/>
    <w:link w:val="afff3"/>
    <w:uiPriority w:val="99"/>
    <w:rsid w:val="005F7764"/>
    <w:rPr>
      <w:rFonts w:ascii="Calibri" w:eastAsia="Times New Roman" w:hAnsi="Calibri" w:cs="Times New Roman"/>
      <w:sz w:val="20"/>
      <w:szCs w:val="20"/>
    </w:rPr>
  </w:style>
  <w:style w:type="character" w:customStyle="1" w:styleId="afff3">
    <w:name w:val="Текст примечания Знак"/>
    <w:basedOn w:val="a0"/>
    <w:link w:val="afff2"/>
    <w:uiPriority w:val="99"/>
    <w:rsid w:val="005F7764"/>
    <w:rPr>
      <w:rFonts w:ascii="Calibri" w:eastAsia="Times New Roman" w:hAnsi="Calibri" w:cs="Times New Roman"/>
      <w:sz w:val="20"/>
      <w:szCs w:val="20"/>
      <w:lang w:val="ru-RU" w:bidi="ar-SA"/>
    </w:rPr>
  </w:style>
  <w:style w:type="paragraph" w:styleId="afff4">
    <w:name w:val="annotation subject"/>
    <w:basedOn w:val="afff2"/>
    <w:next w:val="afff2"/>
    <w:link w:val="afff5"/>
    <w:uiPriority w:val="99"/>
    <w:rsid w:val="005F7764"/>
    <w:rPr>
      <w:b/>
      <w:bCs/>
    </w:rPr>
  </w:style>
  <w:style w:type="character" w:customStyle="1" w:styleId="afff5">
    <w:name w:val="Тема примечания Знак"/>
    <w:basedOn w:val="afff3"/>
    <w:link w:val="afff4"/>
    <w:uiPriority w:val="99"/>
    <w:rsid w:val="005F7764"/>
    <w:rPr>
      <w:rFonts w:ascii="Calibri" w:eastAsia="Times New Roman" w:hAnsi="Calibri" w:cs="Times New Roman"/>
      <w:b/>
      <w:bCs/>
      <w:sz w:val="20"/>
      <w:szCs w:val="20"/>
      <w:lang w:val="ru-RU" w:bidi="ar-SA"/>
    </w:rPr>
  </w:style>
  <w:style w:type="paragraph" w:customStyle="1" w:styleId="headertexttopleveltextcentertext">
    <w:name w:val="headertext topleveltext centertext"/>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1">
    <w:name w:val="Основной текст (4)_"/>
    <w:link w:val="42"/>
    <w:locked/>
    <w:rsid w:val="005F7764"/>
    <w:rPr>
      <w:sz w:val="23"/>
      <w:szCs w:val="23"/>
      <w:shd w:val="clear" w:color="auto" w:fill="FFFFFF"/>
    </w:rPr>
  </w:style>
  <w:style w:type="paragraph" w:customStyle="1" w:styleId="42">
    <w:name w:val="Основной текст (4)"/>
    <w:basedOn w:val="a"/>
    <w:link w:val="41"/>
    <w:rsid w:val="005F7764"/>
    <w:pPr>
      <w:shd w:val="clear" w:color="auto" w:fill="FFFFFF"/>
      <w:spacing w:after="360" w:line="240" w:lineRule="atLeast"/>
    </w:pPr>
    <w:rPr>
      <w:sz w:val="23"/>
      <w:szCs w:val="23"/>
      <w:shd w:val="clear" w:color="auto" w:fill="FFFFFF"/>
      <w:lang w:val="en-US" w:bidi="en-US"/>
    </w:rPr>
  </w:style>
  <w:style w:type="character" w:customStyle="1" w:styleId="120">
    <w:name w:val="Знак Знак12"/>
    <w:locked/>
    <w:rsid w:val="005F7764"/>
    <w:rPr>
      <w:rFonts w:ascii="Calibri" w:eastAsia="Calibri" w:hAnsi="Calibri"/>
      <w:lang w:val="ru-RU" w:eastAsia="en-US" w:bidi="ar-SA"/>
    </w:rPr>
  </w:style>
  <w:style w:type="paragraph" w:customStyle="1" w:styleId="18">
    <w:name w:val="обычный_1 Знак Знак Знак Знак Знак Знак Знак Знак Знак"/>
    <w:basedOn w:val="a"/>
    <w:rsid w:val="005F7764"/>
    <w:pPr>
      <w:spacing w:before="100" w:beforeAutospacing="1" w:after="100" w:afterAutospacing="1" w:line="240" w:lineRule="auto"/>
      <w:jc w:val="both"/>
    </w:pPr>
    <w:rPr>
      <w:rFonts w:ascii="Tahoma" w:eastAsia="Calibri" w:hAnsi="Tahoma" w:cs="Times New Roman"/>
      <w:sz w:val="20"/>
      <w:szCs w:val="20"/>
      <w:lang w:val="en-US"/>
    </w:rPr>
  </w:style>
  <w:style w:type="character" w:customStyle="1" w:styleId="81">
    <w:name w:val="Знак Знак8"/>
    <w:locked/>
    <w:rsid w:val="005F7764"/>
    <w:rPr>
      <w:rFonts w:ascii="Calibri" w:eastAsia="Calibri" w:hAnsi="Calibri"/>
      <w:sz w:val="22"/>
      <w:szCs w:val="22"/>
      <w:lang w:val="ru-RU" w:eastAsia="en-US" w:bidi="ar-SA"/>
    </w:rPr>
  </w:style>
  <w:style w:type="character" w:customStyle="1" w:styleId="71">
    <w:name w:val="Знак Знак7"/>
    <w:locked/>
    <w:rsid w:val="005F7764"/>
    <w:rPr>
      <w:rFonts w:ascii="Calibri" w:eastAsia="Calibri" w:hAnsi="Calibri"/>
      <w:sz w:val="22"/>
      <w:szCs w:val="22"/>
      <w:lang w:val="ru-RU" w:eastAsia="en-US" w:bidi="ar-SA"/>
    </w:rPr>
  </w:style>
  <w:style w:type="paragraph" w:customStyle="1" w:styleId="19">
    <w:name w:val="Знак1"/>
    <w:basedOn w:val="a"/>
    <w:next w:val="2"/>
    <w:autoRedefine/>
    <w:rsid w:val="005F7764"/>
    <w:pPr>
      <w:spacing w:after="160" w:line="240" w:lineRule="exact"/>
    </w:pPr>
    <w:rPr>
      <w:rFonts w:ascii="Times New Roman" w:eastAsia="Calibri" w:hAnsi="Times New Roman" w:cs="Times New Roman"/>
      <w:sz w:val="24"/>
      <w:szCs w:val="20"/>
      <w:lang w:val="en-US"/>
    </w:rPr>
  </w:style>
  <w:style w:type="character" w:styleId="afff6">
    <w:name w:val="FollowedHyperlink"/>
    <w:unhideWhenUsed/>
    <w:rsid w:val="005F7764"/>
    <w:rPr>
      <w:color w:val="800080"/>
      <w:u w:val="single"/>
    </w:rPr>
  </w:style>
  <w:style w:type="character" w:customStyle="1" w:styleId="61">
    <w:name w:val="Знак Знак6"/>
    <w:rsid w:val="005F7764"/>
    <w:rPr>
      <w:lang w:eastAsia="ar-SA" w:bidi="ar-SA"/>
    </w:rPr>
  </w:style>
  <w:style w:type="paragraph" w:styleId="31">
    <w:name w:val="Body Text 3"/>
    <w:basedOn w:val="a"/>
    <w:link w:val="32"/>
    <w:unhideWhenUsed/>
    <w:rsid w:val="005F776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5F7764"/>
    <w:rPr>
      <w:rFonts w:ascii="Times New Roman" w:eastAsia="Times New Roman" w:hAnsi="Times New Roman" w:cs="Times New Roman"/>
      <w:sz w:val="16"/>
      <w:szCs w:val="16"/>
      <w:lang w:val="ru-RU" w:eastAsia="ru-RU" w:bidi="ar-SA"/>
    </w:rPr>
  </w:style>
  <w:style w:type="paragraph" w:styleId="23">
    <w:name w:val="Body Text Indent 2"/>
    <w:basedOn w:val="a"/>
    <w:link w:val="24"/>
    <w:unhideWhenUsed/>
    <w:rsid w:val="005F7764"/>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5F7764"/>
    <w:rPr>
      <w:rFonts w:ascii="Times New Roman" w:eastAsia="Times New Roman" w:hAnsi="Times New Roman" w:cs="Times New Roman"/>
      <w:sz w:val="24"/>
      <w:szCs w:val="24"/>
      <w:lang w:val="ru-RU" w:eastAsia="ru-RU" w:bidi="ar-SA"/>
    </w:rPr>
  </w:style>
  <w:style w:type="paragraph" w:styleId="33">
    <w:name w:val="Body Text Indent 3"/>
    <w:basedOn w:val="a"/>
    <w:link w:val="34"/>
    <w:unhideWhenUsed/>
    <w:rsid w:val="005F7764"/>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5F7764"/>
    <w:rPr>
      <w:rFonts w:ascii="Times New Roman" w:eastAsia="Times New Roman" w:hAnsi="Times New Roman" w:cs="Times New Roman"/>
      <w:sz w:val="16"/>
      <w:szCs w:val="16"/>
      <w:lang w:val="ru-RU" w:eastAsia="ru-RU" w:bidi="ar-SA"/>
    </w:rPr>
  </w:style>
  <w:style w:type="paragraph" w:customStyle="1" w:styleId="xl121">
    <w:name w:val="xl121"/>
    <w:basedOn w:val="a"/>
    <w:rsid w:val="005F7764"/>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ConsNormal">
    <w:name w:val="ConsNormal"/>
    <w:rsid w:val="005F7764"/>
    <w:pPr>
      <w:widowControl w:val="0"/>
      <w:autoSpaceDE w:val="0"/>
      <w:autoSpaceDN w:val="0"/>
      <w:adjustRightInd w:val="0"/>
      <w:spacing w:after="0" w:line="240" w:lineRule="auto"/>
      <w:ind w:right="19772" w:firstLine="720"/>
    </w:pPr>
    <w:rPr>
      <w:rFonts w:ascii="Arial" w:eastAsia="Times New Roman" w:hAnsi="Arial" w:cs="Arial"/>
      <w:sz w:val="20"/>
      <w:szCs w:val="20"/>
      <w:lang w:val="ru-RU" w:eastAsia="ru-RU" w:bidi="ar-SA"/>
    </w:rPr>
  </w:style>
  <w:style w:type="paragraph" w:customStyle="1" w:styleId="ConsTitle">
    <w:name w:val="ConsTitle"/>
    <w:rsid w:val="005F7764"/>
    <w:pPr>
      <w:widowControl w:val="0"/>
      <w:autoSpaceDE w:val="0"/>
      <w:autoSpaceDN w:val="0"/>
      <w:adjustRightInd w:val="0"/>
      <w:spacing w:after="0" w:line="240" w:lineRule="auto"/>
      <w:ind w:right="19772"/>
    </w:pPr>
    <w:rPr>
      <w:rFonts w:ascii="Arial" w:eastAsia="Times New Roman" w:hAnsi="Arial" w:cs="Arial"/>
      <w:b/>
      <w:bCs/>
      <w:sz w:val="16"/>
      <w:szCs w:val="16"/>
      <w:lang w:val="ru-RU" w:eastAsia="ru-RU" w:bidi="ar-SA"/>
    </w:rPr>
  </w:style>
  <w:style w:type="character" w:customStyle="1" w:styleId="25">
    <w:name w:val="Знак Знак2"/>
    <w:locked/>
    <w:rsid w:val="005F7764"/>
    <w:rPr>
      <w:lang w:val="ru-RU" w:eastAsia="ru-RU" w:bidi="ar-SA"/>
    </w:rPr>
  </w:style>
  <w:style w:type="paragraph" w:customStyle="1" w:styleId="aligncenter">
    <w:name w:val="align_center"/>
    <w:basedOn w:val="a"/>
    <w:rsid w:val="005F77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5F7764"/>
    <w:pPr>
      <w:autoSpaceDE w:val="0"/>
      <w:autoSpaceDN w:val="0"/>
      <w:adjustRightInd w:val="0"/>
      <w:spacing w:after="0" w:line="240" w:lineRule="auto"/>
    </w:pPr>
    <w:rPr>
      <w:rFonts w:ascii="Courier New" w:hAnsi="Courier New" w:cs="Courier New"/>
      <w:sz w:val="20"/>
      <w:szCs w:val="20"/>
      <w:lang w:val="ru-RU" w:bidi="ar-SA"/>
    </w:rPr>
  </w:style>
  <w:style w:type="paragraph" w:customStyle="1" w:styleId="ConsPlusCell">
    <w:name w:val="ConsPlusCell"/>
    <w:rsid w:val="005F7764"/>
    <w:pPr>
      <w:autoSpaceDE w:val="0"/>
      <w:autoSpaceDN w:val="0"/>
      <w:adjustRightInd w:val="0"/>
      <w:spacing w:after="0" w:line="240" w:lineRule="auto"/>
    </w:pPr>
    <w:rPr>
      <w:rFonts w:ascii="Arial" w:eastAsia="Times New Roman" w:hAnsi="Arial" w:cs="Arial"/>
      <w:sz w:val="20"/>
      <w:szCs w:val="20"/>
      <w:lang w:val="ru-RU" w:eastAsia="ru-RU" w:bidi="ar-SA"/>
    </w:rPr>
  </w:style>
  <w:style w:type="paragraph" w:styleId="afff7">
    <w:name w:val="Revision"/>
    <w:hidden/>
    <w:uiPriority w:val="99"/>
    <w:semiHidden/>
    <w:rsid w:val="005F7764"/>
    <w:pPr>
      <w:spacing w:after="0" w:line="240" w:lineRule="auto"/>
    </w:pPr>
    <w:rPr>
      <w:rFonts w:ascii="Times New Roman" w:eastAsia="Times New Roman" w:hAnsi="Times New Roman" w:cs="Times New Roman"/>
      <w:sz w:val="24"/>
      <w:szCs w:val="24"/>
      <w:lang w:val="ru-RU" w:eastAsia="ru-RU" w:bidi="ar-SA"/>
    </w:rPr>
  </w:style>
  <w:style w:type="paragraph" w:customStyle="1" w:styleId="Days">
    <w:name w:val="Days"/>
    <w:basedOn w:val="a"/>
    <w:uiPriority w:val="3"/>
    <w:rsid w:val="005F7764"/>
    <w:pPr>
      <w:spacing w:before="20" w:after="0" w:line="240" w:lineRule="auto"/>
      <w:jc w:val="center"/>
    </w:pPr>
    <w:rPr>
      <w:rFonts w:ascii="Arial" w:eastAsiaTheme="majorEastAsia" w:hAnsi="Arial" w:cstheme="majorBidi"/>
      <w:color w:val="365F91" w:themeColor="accent1" w:themeShade="BF"/>
      <w:sz w:val="18"/>
      <w:szCs w:val="18"/>
      <w:lang w:eastAsia="ja-JP"/>
    </w:rPr>
  </w:style>
  <w:style w:type="table" w:customStyle="1" w:styleId="TableGrid">
    <w:name w:val="TableGrid"/>
    <w:rsid w:val="005F7764"/>
    <w:pPr>
      <w:spacing w:after="0" w:line="240" w:lineRule="auto"/>
    </w:pPr>
    <w:rPr>
      <w:rFonts w:eastAsiaTheme="minorEastAsia"/>
      <w:lang w:val="ru-RU" w:eastAsia="ru-RU" w:bidi="ar-SA"/>
    </w:rPr>
    <w:tblPr>
      <w:tblCellMar>
        <w:top w:w="0" w:type="dxa"/>
        <w:left w:w="0" w:type="dxa"/>
        <w:bottom w:w="0" w:type="dxa"/>
        <w:right w:w="0" w:type="dxa"/>
      </w:tblCellMar>
    </w:tblPr>
  </w:style>
  <w:style w:type="paragraph" w:customStyle="1" w:styleId="afff8">
    <w:name w:val="Нормальный (таблица)"/>
    <w:basedOn w:val="a"/>
    <w:next w:val="a"/>
    <w:rsid w:val="005F7764"/>
    <w:pPr>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Default">
    <w:name w:val="Default"/>
    <w:rsid w:val="005F776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bidi="ar-SA"/>
    </w:rPr>
  </w:style>
  <w:style w:type="character" w:customStyle="1" w:styleId="apple-style-span">
    <w:name w:val="apple-style-span"/>
    <w:basedOn w:val="a0"/>
    <w:rsid w:val="005F7764"/>
  </w:style>
  <w:style w:type="paragraph" w:customStyle="1" w:styleId="1a">
    <w:name w:val="Без интервала1"/>
    <w:rsid w:val="005F7764"/>
    <w:pPr>
      <w:spacing w:after="0" w:line="240" w:lineRule="auto"/>
    </w:pPr>
    <w:rPr>
      <w:rFonts w:ascii="Calibri" w:eastAsia="Calibri" w:hAnsi="Calibri" w:cs="Times New Roman"/>
      <w:lang w:val="ru-RU" w:eastAsia="ru-RU" w:bidi="ar-SA"/>
    </w:rPr>
  </w:style>
  <w:style w:type="character" w:customStyle="1" w:styleId="110">
    <w:name w:val="Заголовок 1 Знак1"/>
    <w:aliases w:val="Знак Знак1"/>
    <w:rsid w:val="005F7764"/>
    <w:rPr>
      <w:rFonts w:ascii="Cambria" w:eastAsia="Times New Roman" w:hAnsi="Cambria" w:cs="Times New Roman"/>
      <w:b/>
      <w:bCs/>
      <w:color w:val="365F91"/>
      <w:sz w:val="28"/>
      <w:szCs w:val="28"/>
    </w:rPr>
  </w:style>
  <w:style w:type="character" w:customStyle="1" w:styleId="afff9">
    <w:name w:val="Основной текст + Полужирный"/>
    <w:rsid w:val="005F7764"/>
    <w:rPr>
      <w:rFonts w:ascii="Times New Roman" w:eastAsia="Times New Roman" w:hAnsi="Times New Roman" w:cs="Times New Roman"/>
      <w:b/>
      <w:bCs/>
      <w:i w:val="0"/>
      <w:iCs w:val="0"/>
      <w:smallCaps w:val="0"/>
      <w:strike w:val="0"/>
      <w:spacing w:val="0"/>
      <w:sz w:val="21"/>
      <w:szCs w:val="21"/>
      <w:shd w:val="clear" w:color="auto" w:fill="FFFFFF"/>
    </w:rPr>
  </w:style>
  <w:style w:type="paragraph" w:styleId="26">
    <w:name w:val="Body Text First Indent 2"/>
    <w:basedOn w:val="aff0"/>
    <w:link w:val="27"/>
    <w:rsid w:val="005F7764"/>
    <w:pPr>
      <w:autoSpaceDE/>
      <w:autoSpaceDN/>
      <w:spacing w:after="120"/>
      <w:ind w:left="283" w:firstLine="210"/>
      <w:jc w:val="left"/>
    </w:pPr>
    <w:rPr>
      <w:rFonts w:eastAsia="Times New Roman"/>
      <w:sz w:val="24"/>
      <w:szCs w:val="24"/>
    </w:rPr>
  </w:style>
  <w:style w:type="character" w:customStyle="1" w:styleId="27">
    <w:name w:val="Красная строка 2 Знак"/>
    <w:basedOn w:val="aff1"/>
    <w:link w:val="26"/>
    <w:rsid w:val="005F7764"/>
    <w:rPr>
      <w:rFonts w:ascii="Times New Roman" w:eastAsia="Times New Roman" w:hAnsi="Times New Roman" w:cs="Times New Roman"/>
      <w:sz w:val="24"/>
      <w:szCs w:val="24"/>
      <w:lang w:val="ru-RU" w:eastAsia="ru-RU" w:bidi="ar-SA"/>
    </w:rPr>
  </w:style>
  <w:style w:type="character" w:customStyle="1" w:styleId="afffa">
    <w:name w:val="Основной текст_"/>
    <w:link w:val="28"/>
    <w:locked/>
    <w:rsid w:val="005F7764"/>
    <w:rPr>
      <w:b/>
      <w:bCs/>
      <w:spacing w:val="5"/>
      <w:shd w:val="clear" w:color="auto" w:fill="FFFFFF"/>
    </w:rPr>
  </w:style>
  <w:style w:type="paragraph" w:customStyle="1" w:styleId="28">
    <w:name w:val="Основной текст2"/>
    <w:basedOn w:val="a"/>
    <w:link w:val="afffa"/>
    <w:rsid w:val="005F7764"/>
    <w:pPr>
      <w:widowControl w:val="0"/>
      <w:shd w:val="clear" w:color="auto" w:fill="FFFFFF"/>
      <w:spacing w:before="120" w:after="0" w:line="480" w:lineRule="exact"/>
      <w:jc w:val="center"/>
    </w:pPr>
    <w:rPr>
      <w:b/>
      <w:bCs/>
      <w:spacing w:val="5"/>
      <w:shd w:val="clear" w:color="auto" w:fill="FFFFFF"/>
      <w:lang w:val="en-US" w:bidi="en-US"/>
    </w:rPr>
  </w:style>
  <w:style w:type="paragraph" w:styleId="29">
    <w:name w:val="Body Text 2"/>
    <w:basedOn w:val="a"/>
    <w:link w:val="2a"/>
    <w:unhideWhenUsed/>
    <w:rsid w:val="005F7764"/>
    <w:pPr>
      <w:spacing w:after="120" w:line="480" w:lineRule="auto"/>
    </w:pPr>
    <w:rPr>
      <w:rFonts w:ascii="Times New Roman" w:eastAsia="Times New Roman" w:hAnsi="Times New Roman" w:cs="Times New Roman"/>
      <w:sz w:val="24"/>
      <w:szCs w:val="24"/>
      <w:lang w:eastAsia="ru-RU"/>
    </w:rPr>
  </w:style>
  <w:style w:type="character" w:customStyle="1" w:styleId="2a">
    <w:name w:val="Основной текст 2 Знак"/>
    <w:basedOn w:val="a0"/>
    <w:link w:val="29"/>
    <w:rsid w:val="005F7764"/>
    <w:rPr>
      <w:rFonts w:ascii="Times New Roman" w:eastAsia="Times New Roman" w:hAnsi="Times New Roman" w:cs="Times New Roman"/>
      <w:sz w:val="24"/>
      <w:szCs w:val="24"/>
      <w:lang w:val="ru-RU" w:eastAsia="ru-RU" w:bidi="ar-SA"/>
    </w:rPr>
  </w:style>
  <w:style w:type="paragraph" w:customStyle="1" w:styleId="ConsNonformat">
    <w:name w:val="ConsNonformat"/>
    <w:rsid w:val="005F7764"/>
    <w:pPr>
      <w:widowControl w:val="0"/>
      <w:spacing w:after="0" w:line="240" w:lineRule="auto"/>
      <w:ind w:right="19772"/>
    </w:pPr>
    <w:rPr>
      <w:rFonts w:ascii="Courier New" w:eastAsia="Times New Roman" w:hAnsi="Courier New" w:cs="Times New Roman"/>
      <w:snapToGrid w:val="0"/>
      <w:sz w:val="20"/>
      <w:szCs w:val="20"/>
      <w:lang w:val="ru-RU" w:eastAsia="ru-RU" w:bidi="ar-SA"/>
    </w:rPr>
  </w:style>
  <w:style w:type="paragraph" w:customStyle="1" w:styleId="2b">
    <w:name w:val="Без интервала2"/>
    <w:rsid w:val="005F7764"/>
    <w:pPr>
      <w:spacing w:after="0" w:line="240" w:lineRule="auto"/>
    </w:pPr>
    <w:rPr>
      <w:rFonts w:ascii="Calibri" w:eastAsia="Calibri" w:hAnsi="Calibri" w:cs="Times New Roman"/>
      <w:lang w:val="ru-RU" w:eastAsia="ru-RU" w:bidi="ar-SA"/>
    </w:rPr>
  </w:style>
  <w:style w:type="paragraph" w:customStyle="1" w:styleId="2c">
    <w:name w:val="Абзац списка2"/>
    <w:basedOn w:val="a"/>
    <w:rsid w:val="005F7764"/>
    <w:pPr>
      <w:spacing w:after="0" w:line="240" w:lineRule="auto"/>
      <w:ind w:left="720"/>
      <w:contextualSpacing/>
    </w:pPr>
    <w:rPr>
      <w:rFonts w:ascii="Times New Roman" w:eastAsia="Calibri" w:hAnsi="Times New Roman" w:cs="Times New Roman"/>
      <w:sz w:val="24"/>
      <w:szCs w:val="24"/>
      <w:lang w:eastAsia="ru-RU"/>
    </w:rPr>
  </w:style>
  <w:style w:type="paragraph" w:customStyle="1" w:styleId="font5">
    <w:name w:val="font5"/>
    <w:basedOn w:val="a"/>
    <w:rsid w:val="005F776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4">
    <w:name w:val="xl64"/>
    <w:basedOn w:val="a"/>
    <w:rsid w:val="005F7764"/>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rsid w:val="005F7764"/>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xl66">
    <w:name w:val="xl66"/>
    <w:basedOn w:val="a"/>
    <w:rsid w:val="005F7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67">
    <w:name w:val="xl67"/>
    <w:basedOn w:val="a"/>
    <w:rsid w:val="005F7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5F7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69">
    <w:name w:val="xl69"/>
    <w:basedOn w:val="a"/>
    <w:rsid w:val="005F7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5F7764"/>
    <w:pPr>
      <w:shd w:val="clear" w:color="000000" w:fill="969696"/>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71">
    <w:name w:val="xl71"/>
    <w:basedOn w:val="a"/>
    <w:rsid w:val="005F7764"/>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2">
    <w:name w:val="xl72"/>
    <w:basedOn w:val="a"/>
    <w:rsid w:val="005F7764"/>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3">
    <w:name w:val="xl73"/>
    <w:basedOn w:val="a"/>
    <w:rsid w:val="005F7764"/>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4">
    <w:name w:val="xl74"/>
    <w:basedOn w:val="a"/>
    <w:rsid w:val="005F776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5">
    <w:name w:val="xl75"/>
    <w:basedOn w:val="a"/>
    <w:rsid w:val="005F776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6">
    <w:name w:val="xl76"/>
    <w:basedOn w:val="a"/>
    <w:rsid w:val="005F776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7">
    <w:name w:val="xl77"/>
    <w:basedOn w:val="a"/>
    <w:rsid w:val="005F7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8">
    <w:name w:val="xl78"/>
    <w:basedOn w:val="a"/>
    <w:rsid w:val="005F7764"/>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9">
    <w:name w:val="xl79"/>
    <w:basedOn w:val="a"/>
    <w:rsid w:val="005F7764"/>
    <w:pPr>
      <w:pBdr>
        <w:top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0">
    <w:name w:val="xl80"/>
    <w:basedOn w:val="a"/>
    <w:rsid w:val="005F7764"/>
    <w:pPr>
      <w:pBdr>
        <w:top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1">
    <w:name w:val="xl81"/>
    <w:basedOn w:val="a"/>
    <w:rsid w:val="005F7764"/>
    <w:pPr>
      <w:pBdr>
        <w:top w:val="single" w:sz="4" w:space="0" w:color="auto"/>
        <w:left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82">
    <w:name w:val="xl82"/>
    <w:basedOn w:val="a"/>
    <w:rsid w:val="005F7764"/>
    <w:pPr>
      <w:pBdr>
        <w:top w:val="single" w:sz="4" w:space="0" w:color="auto"/>
        <w:bottom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83">
    <w:name w:val="xl83"/>
    <w:basedOn w:val="a"/>
    <w:rsid w:val="005F7764"/>
    <w:pPr>
      <w:pBdr>
        <w:top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84">
    <w:name w:val="xl84"/>
    <w:basedOn w:val="a"/>
    <w:rsid w:val="005F7764"/>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85">
    <w:name w:val="xl85"/>
    <w:basedOn w:val="a"/>
    <w:rsid w:val="005F7764"/>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5F776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5F7764"/>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88">
    <w:name w:val="xl88"/>
    <w:basedOn w:val="a"/>
    <w:rsid w:val="005F776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lang w:eastAsia="ru-RU"/>
    </w:rPr>
  </w:style>
  <w:style w:type="paragraph" w:customStyle="1" w:styleId="xl89">
    <w:name w:val="xl89"/>
    <w:basedOn w:val="a"/>
    <w:rsid w:val="005F7764"/>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90">
    <w:name w:val="xl90"/>
    <w:basedOn w:val="a"/>
    <w:rsid w:val="005F7764"/>
    <w:pPr>
      <w:pBdr>
        <w:top w:val="single" w:sz="4" w:space="0" w:color="auto"/>
        <w:left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91">
    <w:name w:val="xl91"/>
    <w:basedOn w:val="a"/>
    <w:rsid w:val="005F7764"/>
    <w:pPr>
      <w:pBdr>
        <w:left w:val="single" w:sz="4" w:space="0" w:color="auto"/>
        <w:bottom w:val="single" w:sz="4" w:space="0" w:color="auto"/>
        <w:right w:val="single" w:sz="4" w:space="0" w:color="auto"/>
      </w:pBdr>
      <w:shd w:val="clear" w:color="000000" w:fill="96969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western">
    <w:name w:val="western"/>
    <w:basedOn w:val="a"/>
    <w:rsid w:val="005F7764"/>
    <w:pPr>
      <w:spacing w:before="100" w:beforeAutospacing="1" w:after="115" w:line="240" w:lineRule="auto"/>
    </w:pPr>
    <w:rPr>
      <w:rFonts w:ascii="Times New Roman" w:eastAsia="Times New Roman" w:hAnsi="Times New Roman" w:cs="Times New Roman"/>
      <w:color w:val="000000"/>
      <w:sz w:val="20"/>
      <w:szCs w:val="20"/>
      <w:lang w:eastAsia="ru-RU"/>
    </w:rPr>
  </w:style>
  <w:style w:type="paragraph" w:customStyle="1" w:styleId="35">
    <w:name w:val="Абзац списка3"/>
    <w:basedOn w:val="a"/>
    <w:rsid w:val="005F7764"/>
    <w:pPr>
      <w:spacing w:after="0" w:line="240" w:lineRule="auto"/>
      <w:ind w:left="720"/>
      <w:contextualSpacing/>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7EFBC-CC3A-4EC2-8A46-2E445C4A8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2518</Words>
  <Characters>14356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Евгеньевна</dc:creator>
  <cp:lastModifiedBy>Ольга Евгеньевна</cp:lastModifiedBy>
  <cp:revision>6</cp:revision>
  <cp:lastPrinted>2025-11-10T07:55:00Z</cp:lastPrinted>
  <dcterms:created xsi:type="dcterms:W3CDTF">2025-11-07T10:53:00Z</dcterms:created>
  <dcterms:modified xsi:type="dcterms:W3CDTF">2025-11-10T07:58:00Z</dcterms:modified>
</cp:coreProperties>
</file>