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A9" w:rsidRPr="00076E29" w:rsidRDefault="00E267A9" w:rsidP="00E267A9">
      <w:pPr>
        <w:jc w:val="center"/>
        <w:rPr>
          <w:b/>
          <w:caps/>
          <w:color w:val="C0504D" w:themeColor="accent2"/>
        </w:rPr>
      </w:pPr>
      <w:r w:rsidRPr="00076E29">
        <w:rPr>
          <w:b/>
          <w:noProof/>
          <w:color w:val="C0504D" w:themeColor="accent2"/>
        </w:rPr>
        <w:drawing>
          <wp:inline distT="0" distB="0" distL="0" distR="0">
            <wp:extent cx="600000" cy="7200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A9" w:rsidRPr="007B47ED" w:rsidRDefault="00E267A9" w:rsidP="00E267A9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СОВЕТ ДЕПУТАТОВ</w:t>
      </w:r>
    </w:p>
    <w:p w:rsidR="00E267A9" w:rsidRPr="007B47ED" w:rsidRDefault="00E267A9" w:rsidP="00E267A9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ВНУТРИГОРОДСКОГО МУНИЦИПАЛЬНОГО</w:t>
      </w:r>
    </w:p>
    <w:p w:rsidR="00E267A9" w:rsidRPr="007B47ED" w:rsidRDefault="00E267A9" w:rsidP="00E267A9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ОБРАЗОВАНИЯ - МУНИЦИПАЛЬНОГО ОКРУГА ПРЕОБРАЖЕНСКОЕ</w:t>
      </w:r>
    </w:p>
    <w:p w:rsidR="00E267A9" w:rsidRPr="007B47ED" w:rsidRDefault="00E267A9" w:rsidP="00E267A9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 ГОРОДЕ МОСКВЕ</w:t>
      </w:r>
    </w:p>
    <w:p w:rsidR="00E267A9" w:rsidRPr="00076E29" w:rsidRDefault="00E267A9" w:rsidP="00E267A9">
      <w:pPr>
        <w:tabs>
          <w:tab w:val="left" w:pos="5940"/>
        </w:tabs>
        <w:ind w:left="-709"/>
        <w:jc w:val="center"/>
        <w:rPr>
          <w:color w:val="C0504D" w:themeColor="accent2"/>
          <w:sz w:val="28"/>
          <w:szCs w:val="28"/>
        </w:rPr>
      </w:pPr>
      <w:r w:rsidRPr="00076E29">
        <w:rPr>
          <w:color w:val="C0504D" w:themeColor="accent2"/>
          <w:sz w:val="36"/>
          <w:szCs w:val="36"/>
        </w:rPr>
        <w:t xml:space="preserve"> </w:t>
      </w:r>
      <w:r w:rsidRPr="00076E29">
        <w:rPr>
          <w:b/>
          <w:color w:val="C0504D" w:themeColor="accent2"/>
          <w:sz w:val="32"/>
          <w:szCs w:val="32"/>
        </w:rPr>
        <w:t>РЕШЕНИЕ</w:t>
      </w:r>
    </w:p>
    <w:p w:rsidR="00E267A9" w:rsidRPr="00C65F58" w:rsidRDefault="00E267A9" w:rsidP="00E267A9">
      <w:pPr>
        <w:rPr>
          <w:b/>
        </w:rPr>
      </w:pPr>
    </w:p>
    <w:p w:rsidR="00E267A9" w:rsidRPr="003E0EBC" w:rsidRDefault="00E267A9" w:rsidP="00E267A9">
      <w:pPr>
        <w:ind w:left="-567"/>
        <w:rPr>
          <w:b/>
          <w:sz w:val="28"/>
          <w:szCs w:val="28"/>
        </w:rPr>
      </w:pPr>
      <w:r w:rsidRPr="003E0EBC">
        <w:rPr>
          <w:b/>
          <w:sz w:val="28"/>
          <w:szCs w:val="28"/>
        </w:rPr>
        <w:t>10.02.2026 № 03/02</w:t>
      </w:r>
    </w:p>
    <w:p w:rsidR="00E267A9" w:rsidRDefault="00E267A9" w:rsidP="00E267A9">
      <w:pPr>
        <w:pStyle w:val="ConsPlusTitle"/>
        <w:ind w:left="-567"/>
        <w:jc w:val="both"/>
        <w:rPr>
          <w:bCs w:val="0"/>
          <w:sz w:val="24"/>
          <w:szCs w:val="24"/>
        </w:rPr>
      </w:pPr>
    </w:p>
    <w:p w:rsidR="00E267A9" w:rsidRDefault="00E267A9" w:rsidP="00E267A9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B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информации </w:t>
      </w:r>
      <w:r w:rsidRPr="00002F6E">
        <w:rPr>
          <w:rFonts w:ascii="Times New Roman" w:hAnsi="Times New Roman" w:cs="Times New Roman"/>
          <w:b/>
          <w:sz w:val="28"/>
          <w:szCs w:val="28"/>
          <w:lang w:val="ru-RU"/>
        </w:rPr>
        <w:t>руководителя</w:t>
      </w:r>
    </w:p>
    <w:p w:rsidR="00E267A9" w:rsidRDefault="00E267A9" w:rsidP="00E267A9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2F6E">
        <w:rPr>
          <w:rFonts w:ascii="Times New Roman" w:hAnsi="Times New Roman" w:cs="Times New Roman"/>
          <w:b/>
          <w:sz w:val="28"/>
          <w:szCs w:val="28"/>
          <w:lang w:val="ru-RU"/>
        </w:rPr>
        <w:t>многофункционального центра</w:t>
      </w:r>
    </w:p>
    <w:p w:rsidR="00E267A9" w:rsidRDefault="00E267A9" w:rsidP="00E267A9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2F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предоставления </w:t>
      </w:r>
      <w:proofErr w:type="gramStart"/>
      <w:r w:rsidRPr="00002F6E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государственных</w:t>
      </w:r>
      <w:proofErr w:type="gramEnd"/>
    </w:p>
    <w:p w:rsidR="00E267A9" w:rsidRPr="00002F6E" w:rsidRDefault="00E267A9" w:rsidP="00E267A9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услуг </w:t>
      </w:r>
      <w:r w:rsidRPr="00002F6E">
        <w:rPr>
          <w:rFonts w:ascii="Times New Roman" w:hAnsi="Times New Roman" w:cs="Times New Roman"/>
          <w:b/>
          <w:sz w:val="28"/>
          <w:szCs w:val="28"/>
          <w:lang w:val="ru-RU"/>
        </w:rPr>
        <w:t>района Преображенское</w:t>
      </w:r>
    </w:p>
    <w:p w:rsidR="00E267A9" w:rsidRPr="00257B55" w:rsidRDefault="00E267A9" w:rsidP="00E267A9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257B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работе учреждения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57B55">
        <w:rPr>
          <w:rFonts w:ascii="Times New Roman" w:hAnsi="Times New Roman" w:cs="Times New Roman"/>
          <w:b/>
          <w:sz w:val="28"/>
          <w:szCs w:val="28"/>
          <w:lang w:val="ru-RU"/>
        </w:rPr>
        <w:t>в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257B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году</w:t>
      </w:r>
    </w:p>
    <w:p w:rsidR="00E267A9" w:rsidRPr="00E267A9" w:rsidRDefault="00E267A9" w:rsidP="00E267A9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267A9" w:rsidRPr="00E267A9" w:rsidRDefault="00E267A9" w:rsidP="00E267A9">
      <w:pPr>
        <w:pStyle w:val="aa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267A9">
        <w:rPr>
          <w:rFonts w:ascii="Times New Roman" w:hAnsi="Times New Roman" w:cs="Times New Roman"/>
          <w:sz w:val="28"/>
          <w:szCs w:val="28"/>
          <w:lang w:val="ru-RU"/>
        </w:rPr>
        <w:t>В соответствии с пунктом 4 части 1 статьи 1 Закона города Москвы от 11 июля 2012 года № 39 «О наделении органов местного самоуправления внутригородских муниципальных образований в города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и информации руководителей городских организаций», заслушав ежегодную</w:t>
      </w:r>
      <w:proofErr w:type="gramEnd"/>
      <w:r w:rsidRPr="00E267A9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информацию </w:t>
      </w:r>
      <w:proofErr w:type="gramStart"/>
      <w:r w:rsidRPr="00E267A9">
        <w:rPr>
          <w:rFonts w:ascii="Times New Roman" w:hAnsi="Times New Roman" w:cs="Times New Roman"/>
          <w:sz w:val="28"/>
          <w:szCs w:val="28"/>
          <w:lang w:val="ru-RU"/>
        </w:rPr>
        <w:t>руководителя многофункционального центра предоставления государственных услуг района</w:t>
      </w:r>
      <w:proofErr w:type="gramEnd"/>
      <w:r w:rsidRPr="00E267A9">
        <w:rPr>
          <w:rFonts w:ascii="Times New Roman" w:hAnsi="Times New Roman" w:cs="Times New Roman"/>
          <w:sz w:val="28"/>
          <w:szCs w:val="28"/>
          <w:lang w:val="ru-RU"/>
        </w:rPr>
        <w:t xml:space="preserve"> Преображенское Аксенова В.А. о работе учреждения в 2025 году, Совет депутатов внутригородского муниципального образования - муниципального округа Преображенское в городе Москве решил:</w:t>
      </w:r>
    </w:p>
    <w:p w:rsidR="00E267A9" w:rsidRPr="00E267A9" w:rsidRDefault="00E267A9" w:rsidP="00E267A9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E267A9">
        <w:rPr>
          <w:rFonts w:ascii="Times New Roman" w:hAnsi="Times New Roman" w:cs="Times New Roman"/>
          <w:sz w:val="28"/>
          <w:szCs w:val="28"/>
          <w:lang w:val="ru-RU"/>
        </w:rPr>
        <w:t xml:space="preserve">1. Принять информацию </w:t>
      </w:r>
      <w:proofErr w:type="gramStart"/>
      <w:r w:rsidRPr="00E267A9">
        <w:rPr>
          <w:rFonts w:ascii="Times New Roman" w:hAnsi="Times New Roman" w:cs="Times New Roman"/>
          <w:sz w:val="28"/>
          <w:szCs w:val="28"/>
          <w:lang w:val="ru-RU"/>
        </w:rPr>
        <w:t>руководителя многофункционального центра предоставления государственных услуг района</w:t>
      </w:r>
      <w:proofErr w:type="gramEnd"/>
      <w:r w:rsidRPr="00E267A9">
        <w:rPr>
          <w:rFonts w:ascii="Times New Roman" w:hAnsi="Times New Roman" w:cs="Times New Roman"/>
          <w:sz w:val="28"/>
          <w:szCs w:val="28"/>
          <w:lang w:val="ru-RU"/>
        </w:rPr>
        <w:t xml:space="preserve"> Преображенское Аксенова В.А. о работе учреждения в 2025 году к сведению.</w:t>
      </w:r>
    </w:p>
    <w:p w:rsidR="00E267A9" w:rsidRPr="00E267A9" w:rsidRDefault="00E267A9" w:rsidP="00E267A9">
      <w:pPr>
        <w:pStyle w:val="aa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A9">
        <w:rPr>
          <w:rFonts w:ascii="Times New Roman" w:hAnsi="Times New Roman" w:cs="Times New Roman"/>
          <w:sz w:val="28"/>
          <w:szCs w:val="28"/>
          <w:lang w:val="ru-RU"/>
        </w:rPr>
        <w:t xml:space="preserve">2. Направить настоящее решение в </w:t>
      </w:r>
      <w:r w:rsidRPr="00E267A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267A9">
        <w:rPr>
          <w:rFonts w:ascii="Times New Roman" w:hAnsi="Times New Roman" w:cs="Times New Roman"/>
          <w:sz w:val="28"/>
          <w:szCs w:val="28"/>
          <w:lang w:val="ru-RU"/>
        </w:rPr>
        <w:t>Департамент территориальных органов исполнительной власти города Москвы.</w:t>
      </w:r>
    </w:p>
    <w:p w:rsidR="00E267A9" w:rsidRPr="00E267A9" w:rsidRDefault="00E267A9" w:rsidP="00E267A9">
      <w:pPr>
        <w:pStyle w:val="aa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</w:t>
      </w:r>
      <w:r w:rsidRPr="00E267A9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E267A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267A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Опубликовать настоящее решение в сетевом издании «Московский     муниципальный вестник».</w:t>
      </w:r>
    </w:p>
    <w:p w:rsidR="00E267A9" w:rsidRPr="00E267A9" w:rsidRDefault="00E267A9" w:rsidP="00E267A9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7A9">
        <w:rPr>
          <w:rFonts w:ascii="Times New Roman" w:hAnsi="Times New Roman" w:cs="Times New Roman"/>
          <w:sz w:val="28"/>
          <w:szCs w:val="28"/>
          <w:lang w:val="ru-RU"/>
        </w:rPr>
        <w:t xml:space="preserve">     4.</w:t>
      </w:r>
      <w:r w:rsidRPr="00E267A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267A9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E267A9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выполнением настоящего решения возложить на главу внутригородского муниципального образования - муниципального округа Преображенское в городе Москве Виноградову Н.В.</w:t>
      </w:r>
    </w:p>
    <w:p w:rsidR="00E267A9" w:rsidRPr="007E0FD6" w:rsidRDefault="00E267A9" w:rsidP="00E267A9">
      <w:pPr>
        <w:ind w:left="-567"/>
        <w:jc w:val="both"/>
        <w:rPr>
          <w:sz w:val="28"/>
          <w:szCs w:val="28"/>
        </w:rPr>
      </w:pPr>
    </w:p>
    <w:p w:rsidR="00E267A9" w:rsidRPr="007E0FD6" w:rsidRDefault="00E267A9" w:rsidP="00E267A9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proofErr w:type="gramStart"/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</w:t>
      </w:r>
      <w:proofErr w:type="gramEnd"/>
    </w:p>
    <w:p w:rsidR="00E267A9" w:rsidRPr="007E0FD6" w:rsidRDefault="00E267A9" w:rsidP="00E267A9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образования – </w:t>
      </w:r>
    </w:p>
    <w:p w:rsidR="00E267A9" w:rsidRPr="007E0FD6" w:rsidRDefault="00E267A9" w:rsidP="00E267A9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округа</w:t>
      </w:r>
    </w:p>
    <w:p w:rsidR="00042287" w:rsidRDefault="00E267A9" w:rsidP="00E267A9">
      <w:pPr>
        <w:pStyle w:val="aa"/>
        <w:ind w:left="-567"/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Преображенское в городе Москве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Н.В.Виноградова</w:t>
      </w:r>
    </w:p>
    <w:sectPr w:rsidR="00042287" w:rsidSect="00A0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7A9"/>
    <w:rsid w:val="0045360E"/>
    <w:rsid w:val="004D74F4"/>
    <w:rsid w:val="00671F68"/>
    <w:rsid w:val="007050A0"/>
    <w:rsid w:val="00750ED0"/>
    <w:rsid w:val="00A066E1"/>
    <w:rsid w:val="00A63805"/>
    <w:rsid w:val="00B07CDC"/>
    <w:rsid w:val="00CF209F"/>
    <w:rsid w:val="00E2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ody Text Indent"/>
    <w:basedOn w:val="a"/>
    <w:link w:val="af6"/>
    <w:unhideWhenUsed/>
    <w:rsid w:val="00E267A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E267A9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qFormat/>
    <w:rsid w:val="00E2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E267A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267A9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1</cp:revision>
  <dcterms:created xsi:type="dcterms:W3CDTF">2026-02-03T09:12:00Z</dcterms:created>
  <dcterms:modified xsi:type="dcterms:W3CDTF">2026-02-03T09:14:00Z</dcterms:modified>
</cp:coreProperties>
</file>